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9D" w:rsidRDefault="00D77417">
      <w:pPr>
        <w:spacing w:after="278" w:line="240" w:lineRule="auto"/>
        <w:ind w:left="2820" w:right="0" w:firstLine="0"/>
        <w:jc w:val="left"/>
      </w:pPr>
      <w:r>
        <w:rPr>
          <w:noProof/>
        </w:rPr>
        <w:pict>
          <v:group id="Group 5854" o:spid="_x0000_s1075" style="position:absolute;left:0;text-align:left;margin-left:12.6pt;margin-top:-2.7pt;width:151.2pt;height:166.55pt;z-index:251658240" coordsize="19202,21153">
            <v:rect id="Rectangle 91" o:spid="_x0000_s1076" style="position:absolute;left:16306;top:9977;width:805;height:1598;visibility:visible" filled="f" stroked="f">
              <v:textbox inset="0,0,0,0">
                <w:txbxContent>
                  <w:p w:rsidR="0068599D" w:rsidRDefault="0068599D">
                    <w:pPr>
                      <w:spacing w:after="0" w:line="276" w:lineRule="auto"/>
                      <w:ind w:left="0" w:right="0" w:firstLine="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 o:spid="_x0000_s1077" type="#_x0000_t75" style="position:absolute;top:12771;width:19202;height:8382;visibility:visible">
              <v:imagedata r:id="rId7" o:title=""/>
            </v:shape>
            <v:shape id="Picture 179" o:spid="_x0000_s1078" type="#_x0000_t75" style="position:absolute;width:15209;height:9814;visibility:visible">
              <v:imagedata r:id="rId8" o:title=""/>
            </v:shape>
            <w10:wrap type="square"/>
          </v:group>
        </w:pict>
      </w:r>
      <w:r w:rsidR="0068599D">
        <w:rPr>
          <w:sz w:val="23"/>
          <w:szCs w:val="23"/>
        </w:rPr>
        <w:t xml:space="preserve">Associazione culturale castiglionese </w:t>
      </w:r>
    </w:p>
    <w:p w:rsidR="0068599D" w:rsidRDefault="0068599D">
      <w:pPr>
        <w:spacing w:after="303" w:line="240" w:lineRule="auto"/>
        <w:ind w:left="2820" w:right="0" w:firstLine="0"/>
        <w:jc w:val="left"/>
      </w:pPr>
      <w:r>
        <w:rPr>
          <w:i/>
          <w:iCs/>
          <w:sz w:val="23"/>
          <w:szCs w:val="23"/>
        </w:rPr>
        <w:t>Umberto  Foschi</w:t>
      </w:r>
    </w:p>
    <w:p w:rsidR="0068599D" w:rsidRDefault="0068599D">
      <w:pPr>
        <w:spacing w:after="252" w:line="240" w:lineRule="auto"/>
        <w:ind w:left="0" w:right="354" w:firstLine="0"/>
        <w:jc w:val="right"/>
      </w:pPr>
      <w:r>
        <w:rPr>
          <w:b/>
          <w:bCs/>
          <w:sz w:val="27"/>
          <w:szCs w:val="27"/>
        </w:rPr>
        <w:t>SETTIMANA  BIANCA</w:t>
      </w:r>
      <w:r>
        <w:rPr>
          <w:rFonts w:ascii="Calibri" w:hAnsi="Calibri" w:cs="Calibri"/>
          <w:sz w:val="21"/>
          <w:szCs w:val="21"/>
        </w:rPr>
        <w:t xml:space="preserve">     dal </w:t>
      </w:r>
      <w:r>
        <w:rPr>
          <w:rFonts w:ascii="Calibri" w:hAnsi="Calibri" w:cs="Calibri"/>
          <w:b/>
          <w:bCs/>
          <w:sz w:val="23"/>
          <w:szCs w:val="23"/>
        </w:rPr>
        <w:t>25/</w:t>
      </w:r>
      <w:proofErr w:type="spellStart"/>
      <w:r>
        <w:rPr>
          <w:rFonts w:ascii="Calibri" w:hAnsi="Calibri" w:cs="Calibri"/>
          <w:b/>
          <w:bCs/>
          <w:sz w:val="23"/>
          <w:szCs w:val="23"/>
        </w:rPr>
        <w:t>gen</w:t>
      </w:r>
      <w:proofErr w:type="spellEnd"/>
      <w:r>
        <w:rPr>
          <w:rFonts w:ascii="Calibri" w:hAnsi="Calibri" w:cs="Calibri"/>
          <w:b/>
          <w:bCs/>
          <w:sz w:val="23"/>
          <w:szCs w:val="23"/>
        </w:rPr>
        <w:t>/2014</w:t>
      </w:r>
      <w:r>
        <w:rPr>
          <w:rFonts w:ascii="Calibri" w:hAnsi="Calibri" w:cs="Calibri"/>
          <w:sz w:val="21"/>
          <w:szCs w:val="21"/>
        </w:rPr>
        <w:t xml:space="preserve">  al    </w:t>
      </w:r>
      <w:r>
        <w:rPr>
          <w:rFonts w:ascii="Calibri" w:hAnsi="Calibri" w:cs="Calibri"/>
          <w:b/>
          <w:bCs/>
          <w:sz w:val="21"/>
          <w:szCs w:val="21"/>
        </w:rPr>
        <w:t>01/</w:t>
      </w:r>
      <w:proofErr w:type="spellStart"/>
      <w:r>
        <w:rPr>
          <w:rFonts w:ascii="Calibri" w:hAnsi="Calibri" w:cs="Calibri"/>
          <w:b/>
          <w:bCs/>
          <w:sz w:val="21"/>
          <w:szCs w:val="21"/>
        </w:rPr>
        <w:t>feb</w:t>
      </w:r>
      <w:proofErr w:type="spellEnd"/>
      <w:r>
        <w:rPr>
          <w:rFonts w:ascii="Calibri" w:hAnsi="Calibri" w:cs="Calibri"/>
          <w:b/>
          <w:bCs/>
          <w:sz w:val="21"/>
          <w:szCs w:val="21"/>
        </w:rPr>
        <w:t xml:space="preserve">/2014       </w:t>
      </w:r>
    </w:p>
    <w:p w:rsidR="0068599D" w:rsidRDefault="00D77417">
      <w:pPr>
        <w:spacing w:after="174" w:line="240" w:lineRule="auto"/>
        <w:ind w:left="252" w:right="716" w:firstLine="0"/>
        <w:jc w:val="right"/>
      </w:pPr>
      <w:r w:rsidRPr="00D77417">
        <w:rPr>
          <w:rFonts w:ascii="Calibri" w:hAnsi="Calibri" w:cs="Calibri"/>
          <w:noProof/>
          <w:sz w:val="22"/>
          <w:szCs w:val="22"/>
        </w:rPr>
      </w:r>
      <w:r w:rsidRPr="00D77417">
        <w:rPr>
          <w:rFonts w:ascii="Calibri" w:hAnsi="Calibri" w:cs="Calibri"/>
          <w:noProof/>
          <w:sz w:val="22"/>
          <w:szCs w:val="22"/>
        </w:rPr>
        <w:pict>
          <v:group id="Group 5855" o:spid="_x0000_s1079" style="width:233.15pt;height:73.2pt;mso-position-horizontal-relative:char;mso-position-vertical-relative:line" coordsize="29611,9296">
            <v:shape id="Shape 181" o:spid="_x0000_s1080" style="position:absolute;width:29611;height:9296;visibility:visible" coordsize="2961128,929638" o:spt="100" adj="0,,0" path="m2961128,838203r-21338,-10672l2930653,816858r-30491,-9134l2880348,797052r-30475,-10673l2810246,786379r-30476,-10673l2731004,766574r-50289,l2619750,755901xe" filled="f" strokecolor="#f79646" strokeweight=".55567mm">
              <v:stroke joinstyle="round" endcap="round"/>
              <v:formulas/>
              <v:path arrowok="t" o:connecttype="segments" textboxrect="0,0,2961128,929638"/>
            </v:shape>
            <v:rect id="Rectangle 183" o:spid="_x0000_s1081" style="position:absolute;left:8701;top:2913;width:16056;height:4670;visibility:visible" filled="f" stroked="f">
              <v:textbox inset="0,0,0,0">
                <w:txbxContent>
                  <w:p w:rsidR="0068599D" w:rsidRDefault="0068599D">
                    <w:pPr>
                      <w:spacing w:after="0" w:line="276" w:lineRule="auto"/>
                      <w:ind w:left="0" w:right="0" w:firstLine="0"/>
                      <w:jc w:val="left"/>
                    </w:pPr>
                    <w:r>
                      <w:rPr>
                        <w:rFonts w:ascii="Mistral" w:hAnsi="Mistral" w:cs="Mistral"/>
                        <w:color w:val="FF0000"/>
                        <w:sz w:val="68"/>
                        <w:szCs w:val="68"/>
                      </w:rPr>
                      <w:t>BORMIO</w:t>
                    </w:r>
                  </w:p>
                </w:txbxContent>
              </v:textbox>
            </v:rect>
            <v:rect id="Rectangle 185" o:spid="_x0000_s1082" style="position:absolute;left:20802;top:2913;width:1427;height:4670;visibility:visible" filled="f" stroked="f">
              <v:textbox inset="0,0,0,0">
                <w:txbxContent>
                  <w:p w:rsidR="0068599D" w:rsidRDefault="0068599D">
                    <w:pPr>
                      <w:spacing w:after="0" w:line="276" w:lineRule="auto"/>
                      <w:ind w:left="0" w:right="0" w:firstLine="0"/>
                      <w:jc w:val="left"/>
                    </w:pPr>
                  </w:p>
                </w:txbxContent>
              </v:textbox>
            </v:rect>
            <w10:anchorlock/>
          </v:group>
        </w:pict>
      </w:r>
    </w:p>
    <w:p w:rsidR="0068599D" w:rsidRDefault="0068599D">
      <w:pPr>
        <w:spacing w:after="257" w:line="240" w:lineRule="auto"/>
        <w:ind w:left="3276" w:right="0" w:firstLine="0"/>
        <w:jc w:val="left"/>
      </w:pPr>
    </w:p>
    <w:p w:rsidR="0068599D" w:rsidRDefault="0068599D">
      <w:pPr>
        <w:spacing w:after="300" w:line="306" w:lineRule="auto"/>
        <w:ind w:left="247" w:right="-15"/>
        <w:jc w:val="left"/>
      </w:pPr>
      <w:r>
        <w:rPr>
          <w:rFonts w:ascii="Mistral" w:hAnsi="Mistral" w:cs="Mistral"/>
          <w:color w:val="FF0000"/>
          <w:sz w:val="23"/>
          <w:szCs w:val="23"/>
        </w:rPr>
        <w:t xml:space="preserve">HOTEL </w:t>
      </w:r>
      <w:proofErr w:type="spellStart"/>
      <w:r>
        <w:rPr>
          <w:rFonts w:ascii="Calibri" w:hAnsi="Calibri" w:cs="Calibri"/>
          <w:b/>
          <w:bCs/>
          <w:color w:val="FF0000"/>
          <w:sz w:val="27"/>
          <w:szCs w:val="27"/>
        </w:rPr>
        <w:t>St.Anton</w:t>
      </w:r>
      <w:proofErr w:type="spellEnd"/>
      <w:r>
        <w:rPr>
          <w:rFonts w:ascii="Calibri" w:hAnsi="Calibri" w:cs="Calibri"/>
          <w:b/>
          <w:bCs/>
          <w:color w:val="FF0000"/>
          <w:sz w:val="27"/>
          <w:szCs w:val="27"/>
        </w:rPr>
        <w:t xml:space="preserve">  ****</w:t>
      </w:r>
      <w:r>
        <w:rPr>
          <w:rFonts w:ascii="Calibri" w:hAnsi="Calibri" w:cs="Calibri"/>
          <w:b/>
          <w:bCs/>
          <w:sz w:val="21"/>
          <w:szCs w:val="21"/>
        </w:rPr>
        <w:tab/>
      </w:r>
      <w:r>
        <w:rPr>
          <w:rFonts w:ascii="Calibri" w:hAnsi="Calibri" w:cs="Calibri"/>
          <w:b/>
          <w:bCs/>
          <w:sz w:val="21"/>
          <w:szCs w:val="21"/>
        </w:rPr>
        <w:tab/>
      </w:r>
      <w:r>
        <w:rPr>
          <w:rFonts w:ascii="Calibri" w:hAnsi="Calibri" w:cs="Calibri"/>
          <w:b/>
          <w:bCs/>
          <w:sz w:val="21"/>
          <w:szCs w:val="21"/>
        </w:rPr>
        <w:tab/>
      </w:r>
      <w:r>
        <w:rPr>
          <w:rFonts w:ascii="Calibri" w:hAnsi="Calibri" w:cs="Calibri"/>
          <w:b/>
          <w:bCs/>
          <w:sz w:val="21"/>
          <w:szCs w:val="21"/>
        </w:rPr>
        <w:tab/>
      </w:r>
    </w:p>
    <w:p w:rsidR="0068599D" w:rsidRDefault="0068599D">
      <w:pPr>
        <w:spacing w:after="90" w:line="289" w:lineRule="auto"/>
        <w:ind w:left="247" w:right="669"/>
      </w:pPr>
      <w:r>
        <w:rPr>
          <w:rFonts w:ascii="Calibri" w:hAnsi="Calibri" w:cs="Calibri"/>
          <w:b/>
          <w:bCs/>
          <w:sz w:val="21"/>
          <w:szCs w:val="21"/>
        </w:rPr>
        <w:t xml:space="preserve">Molto   confortevole ,  il  ristorante  accoglie in calda atmosfera  e delizia con sapori e gusti davvero unici.  Dispone inoltre, di un nuovo centro benessere per chi desidera   regalarsi momenti di  spensieratezza  e ritrovare il piacere di un vero rilassamento dopo lo sci.                                                      </w:t>
      </w:r>
    </w:p>
    <w:p w:rsidR="0068599D" w:rsidRDefault="0068599D">
      <w:pPr>
        <w:spacing w:after="294" w:line="290" w:lineRule="auto"/>
        <w:ind w:left="252" w:right="443" w:firstLine="0"/>
      </w:pPr>
      <w:r>
        <w:rPr>
          <w:rFonts w:ascii="Calibri" w:hAnsi="Calibri" w:cs="Calibri"/>
          <w:b/>
          <w:bCs/>
          <w:sz w:val="23"/>
          <w:szCs w:val="23"/>
        </w:rPr>
        <w:t xml:space="preserve">Situato in prossimità del centro termale di Bormio,   vicino al  centro storico e sportivo, davanti alla fermata bus/navetta che permette di raggiungere  gli impianti di risalita SCI, di Bormio ed altre direzioni. </w:t>
      </w:r>
    </w:p>
    <w:p w:rsidR="0068599D" w:rsidRDefault="0068599D">
      <w:pPr>
        <w:spacing w:after="300" w:line="306" w:lineRule="auto"/>
        <w:ind w:left="247" w:right="-15"/>
        <w:jc w:val="left"/>
      </w:pPr>
      <w:r>
        <w:rPr>
          <w:rFonts w:ascii="Calibri" w:hAnsi="Calibri" w:cs="Calibri"/>
          <w:b/>
          <w:bCs/>
          <w:color w:val="FF0000"/>
          <w:sz w:val="27"/>
          <w:szCs w:val="27"/>
        </w:rPr>
        <w:t>Programma</w:t>
      </w:r>
    </w:p>
    <w:p w:rsidR="0068599D" w:rsidRDefault="0068599D">
      <w:pPr>
        <w:spacing w:after="273" w:line="289" w:lineRule="auto"/>
        <w:ind w:left="247" w:right="496"/>
      </w:pPr>
      <w:r>
        <w:rPr>
          <w:rFonts w:ascii="Calibri" w:hAnsi="Calibri" w:cs="Calibri"/>
          <w:b/>
          <w:bCs/>
          <w:sz w:val="21"/>
          <w:szCs w:val="21"/>
        </w:rPr>
        <w:t xml:space="preserve">1° giorno 25/01/2014   ritrovo partecipanti  ( </w:t>
      </w:r>
      <w:r>
        <w:rPr>
          <w:rFonts w:ascii="Calibri" w:hAnsi="Calibri" w:cs="Calibri"/>
          <w:b/>
          <w:bCs/>
          <w:sz w:val="19"/>
          <w:szCs w:val="19"/>
        </w:rPr>
        <w:t>luoghi ed orari da stabilire</w:t>
      </w:r>
      <w:r>
        <w:rPr>
          <w:rFonts w:ascii="Calibri" w:hAnsi="Calibri" w:cs="Calibri"/>
          <w:b/>
          <w:bCs/>
          <w:sz w:val="21"/>
          <w:szCs w:val="21"/>
        </w:rPr>
        <w:t xml:space="preserve">) partenza in pullman GT per Bormio, soste in autogrill, arrivo nel  pomeriggio,  sistemazione in  Hotel nelle camere  riservate , cena e pernottamento. </w:t>
      </w:r>
    </w:p>
    <w:p w:rsidR="0068599D" w:rsidRDefault="0068599D">
      <w:pPr>
        <w:spacing w:after="273" w:line="289" w:lineRule="auto"/>
        <w:ind w:left="247" w:right="-11"/>
      </w:pPr>
      <w:r>
        <w:rPr>
          <w:rFonts w:ascii="Calibri" w:hAnsi="Calibri" w:cs="Calibri"/>
          <w:b/>
          <w:bCs/>
          <w:sz w:val="21"/>
          <w:szCs w:val="21"/>
        </w:rPr>
        <w:t xml:space="preserve">Dal  2° giorno  26/01/2014, al 7° giorno 31/01/2014, giornate libere dedicate allo sci, mezza pensione in Hotel </w:t>
      </w:r>
    </w:p>
    <w:p w:rsidR="0068599D" w:rsidRDefault="0068599D">
      <w:pPr>
        <w:spacing w:after="273" w:line="289" w:lineRule="auto"/>
        <w:ind w:left="247" w:right="-11"/>
      </w:pPr>
      <w:r>
        <w:rPr>
          <w:rFonts w:ascii="Calibri" w:hAnsi="Calibri" w:cs="Calibri"/>
          <w:b/>
          <w:bCs/>
          <w:sz w:val="21"/>
          <w:szCs w:val="21"/>
        </w:rPr>
        <w:t xml:space="preserve">8° giorno  01/02/2014 colazione in Hotel , rilascio camere  entro le ore 10,00, partenza per il viaggio di rientro . Soste lungo il  percorso . Arrivo a destinazione in serata. TERMINE DE SERVIZI   </w:t>
      </w:r>
    </w:p>
    <w:p w:rsidR="0068599D" w:rsidRDefault="0068599D">
      <w:pPr>
        <w:spacing w:after="281" w:line="337" w:lineRule="auto"/>
        <w:ind w:left="247" w:right="-15"/>
        <w:jc w:val="left"/>
      </w:pPr>
      <w:r>
        <w:rPr>
          <w:rFonts w:ascii="Calibri" w:hAnsi="Calibri" w:cs="Calibri"/>
          <w:b/>
          <w:bCs/>
          <w:color w:val="FF0000"/>
          <w:sz w:val="21"/>
          <w:szCs w:val="21"/>
        </w:rPr>
        <w:t xml:space="preserve">QUOTE INDIVIDUALI </w:t>
      </w:r>
      <w:proofErr w:type="spellStart"/>
      <w:r>
        <w:rPr>
          <w:rFonts w:ascii="Calibri" w:hAnsi="Calibri" w:cs="Calibri"/>
          <w:b/>
          <w:bCs/>
          <w:color w:val="FF0000"/>
          <w:sz w:val="21"/>
          <w:szCs w:val="21"/>
        </w:rPr>
        <w:t>DI</w:t>
      </w:r>
      <w:proofErr w:type="spellEnd"/>
      <w:r>
        <w:rPr>
          <w:rFonts w:ascii="Calibri" w:hAnsi="Calibri" w:cs="Calibri"/>
          <w:b/>
          <w:bCs/>
          <w:color w:val="FF0000"/>
          <w:sz w:val="21"/>
          <w:szCs w:val="21"/>
        </w:rPr>
        <w:t xml:space="preserve"> PARTECIPAZIONE  SOCI </w:t>
      </w:r>
      <w:r>
        <w:rPr>
          <w:rFonts w:ascii="Calibri" w:hAnsi="Calibri" w:cs="Calibri"/>
          <w:b/>
          <w:bCs/>
          <w:i/>
          <w:iCs/>
          <w:sz w:val="19"/>
          <w:szCs w:val="19"/>
        </w:rPr>
        <w:t xml:space="preserve">: </w:t>
      </w:r>
    </w:p>
    <w:p w:rsidR="0068599D" w:rsidRDefault="0068599D">
      <w:pPr>
        <w:spacing w:after="281" w:line="337" w:lineRule="auto"/>
        <w:ind w:left="247" w:right="-15"/>
        <w:jc w:val="left"/>
      </w:pPr>
      <w:r>
        <w:rPr>
          <w:rFonts w:ascii="Calibri" w:hAnsi="Calibri" w:cs="Calibri"/>
          <w:b/>
          <w:bCs/>
          <w:color w:val="FF0000"/>
          <w:sz w:val="21"/>
          <w:szCs w:val="21"/>
        </w:rPr>
        <w:t xml:space="preserve">Base  min  50 PAX </w:t>
      </w:r>
      <w:r>
        <w:rPr>
          <w:rFonts w:ascii="Calibri" w:hAnsi="Calibri" w:cs="Calibri"/>
          <w:b/>
          <w:bCs/>
          <w:sz w:val="21"/>
          <w:szCs w:val="21"/>
        </w:rPr>
        <w:t xml:space="preserve">€ 460,00   </w:t>
      </w:r>
      <w:r>
        <w:rPr>
          <w:rFonts w:ascii="Calibri" w:hAnsi="Calibri" w:cs="Calibri"/>
          <w:b/>
          <w:bCs/>
          <w:color w:val="FF0000"/>
          <w:sz w:val="21"/>
          <w:szCs w:val="21"/>
        </w:rPr>
        <w:t xml:space="preserve">03/anni  </w:t>
      </w:r>
      <w:r>
        <w:rPr>
          <w:rFonts w:ascii="Calibri" w:hAnsi="Calibri" w:cs="Calibri"/>
          <w:b/>
          <w:bCs/>
          <w:sz w:val="21"/>
          <w:szCs w:val="21"/>
        </w:rPr>
        <w:t xml:space="preserve">€ 75,00   </w:t>
      </w:r>
      <w:r>
        <w:rPr>
          <w:rFonts w:ascii="Calibri" w:hAnsi="Calibri" w:cs="Calibri"/>
          <w:b/>
          <w:bCs/>
          <w:color w:val="FF0000"/>
          <w:sz w:val="21"/>
          <w:szCs w:val="21"/>
        </w:rPr>
        <w:t xml:space="preserve">4/8 anni   </w:t>
      </w:r>
      <w:r>
        <w:rPr>
          <w:rFonts w:ascii="Calibri" w:hAnsi="Calibri" w:cs="Calibri"/>
          <w:b/>
          <w:bCs/>
          <w:sz w:val="21"/>
          <w:szCs w:val="21"/>
        </w:rPr>
        <w:t xml:space="preserve">€ 270,00  </w:t>
      </w:r>
      <w:r>
        <w:rPr>
          <w:rFonts w:ascii="Calibri" w:hAnsi="Calibri" w:cs="Calibri"/>
          <w:b/>
          <w:bCs/>
          <w:color w:val="FF0000"/>
          <w:sz w:val="21"/>
          <w:szCs w:val="21"/>
        </w:rPr>
        <w:t>9/12 anni</w:t>
      </w:r>
      <w:r>
        <w:rPr>
          <w:rFonts w:ascii="Calibri" w:hAnsi="Calibri" w:cs="Calibri"/>
          <w:b/>
          <w:bCs/>
          <w:sz w:val="21"/>
          <w:szCs w:val="21"/>
        </w:rPr>
        <w:t xml:space="preserve"> € 345,00   </w:t>
      </w:r>
      <w:r>
        <w:rPr>
          <w:rFonts w:ascii="Calibri" w:hAnsi="Calibri" w:cs="Calibri"/>
          <w:b/>
          <w:bCs/>
          <w:color w:val="FF0000"/>
          <w:sz w:val="21"/>
          <w:szCs w:val="21"/>
        </w:rPr>
        <w:t xml:space="preserve">singola  </w:t>
      </w:r>
      <w:r>
        <w:rPr>
          <w:rFonts w:ascii="Calibri" w:hAnsi="Calibri" w:cs="Calibri"/>
          <w:b/>
          <w:bCs/>
          <w:sz w:val="21"/>
          <w:szCs w:val="21"/>
        </w:rPr>
        <w:t xml:space="preserve">€ 565,00 </w:t>
      </w:r>
    </w:p>
    <w:p w:rsidR="0068599D" w:rsidRDefault="0068599D">
      <w:pPr>
        <w:spacing w:after="273" w:line="289" w:lineRule="auto"/>
        <w:ind w:left="247" w:right="-11"/>
      </w:pPr>
      <w:r>
        <w:rPr>
          <w:rFonts w:ascii="Calibri" w:hAnsi="Calibri" w:cs="Calibri"/>
          <w:b/>
          <w:bCs/>
          <w:color w:val="FF0000"/>
          <w:sz w:val="21"/>
          <w:szCs w:val="21"/>
        </w:rPr>
        <w:t xml:space="preserve"> Base min  40 PAX </w:t>
      </w:r>
      <w:r>
        <w:rPr>
          <w:rFonts w:ascii="Calibri" w:hAnsi="Calibri" w:cs="Calibri"/>
          <w:b/>
          <w:bCs/>
          <w:sz w:val="21"/>
          <w:szCs w:val="21"/>
        </w:rPr>
        <w:t xml:space="preserve">€ 475,00                   €.90,00                     € 285,00                     €.360,00                  €.580,00 </w:t>
      </w:r>
    </w:p>
    <w:p w:rsidR="0068599D" w:rsidRDefault="0068599D">
      <w:pPr>
        <w:spacing w:after="273" w:line="475" w:lineRule="auto"/>
        <w:ind w:left="247" w:right="336"/>
        <w:rPr>
          <w:rFonts w:ascii="Calibri" w:hAnsi="Calibri" w:cs="Calibri"/>
          <w:b/>
          <w:bCs/>
          <w:sz w:val="21"/>
          <w:szCs w:val="21"/>
        </w:rPr>
      </w:pPr>
      <w:r>
        <w:rPr>
          <w:rFonts w:ascii="Calibri" w:hAnsi="Calibri" w:cs="Calibri"/>
          <w:b/>
          <w:bCs/>
          <w:color w:val="FF0000"/>
          <w:sz w:val="21"/>
          <w:szCs w:val="21"/>
        </w:rPr>
        <w:t xml:space="preserve">Base min 30 PAX  </w:t>
      </w:r>
      <w:r>
        <w:rPr>
          <w:rFonts w:ascii="Calibri" w:hAnsi="Calibri" w:cs="Calibri"/>
          <w:b/>
          <w:bCs/>
          <w:sz w:val="21"/>
          <w:szCs w:val="21"/>
        </w:rPr>
        <w:t xml:space="preserve">€.500,00                   €.115,00                   € 310,00                     €.385,00                  €.605,00 </w:t>
      </w:r>
    </w:p>
    <w:p w:rsidR="0068599D" w:rsidRDefault="0068599D">
      <w:pPr>
        <w:spacing w:after="273" w:line="475" w:lineRule="auto"/>
        <w:ind w:left="247" w:right="336"/>
      </w:pPr>
      <w:r>
        <w:rPr>
          <w:rFonts w:ascii="Calibri" w:hAnsi="Calibri" w:cs="Calibri"/>
          <w:b/>
          <w:bCs/>
          <w:i/>
          <w:iCs/>
          <w:sz w:val="19"/>
          <w:szCs w:val="19"/>
        </w:rPr>
        <w:lastRenderedPageBreak/>
        <w:t xml:space="preserve">le camere singole  disponibili verranno assegnate in ordine di prenotazione. </w:t>
      </w:r>
    </w:p>
    <w:p w:rsidR="0068599D" w:rsidRDefault="0068599D">
      <w:pPr>
        <w:spacing w:after="281" w:line="337" w:lineRule="auto"/>
        <w:ind w:left="247" w:right="-15"/>
        <w:jc w:val="left"/>
      </w:pPr>
      <w:r>
        <w:rPr>
          <w:rFonts w:ascii="Calibri" w:hAnsi="Calibri" w:cs="Calibri"/>
          <w:b/>
          <w:bCs/>
          <w:color w:val="FF0000"/>
          <w:sz w:val="21"/>
          <w:szCs w:val="21"/>
        </w:rPr>
        <w:t>Le quote comprendono:</w:t>
      </w:r>
    </w:p>
    <w:p w:rsidR="0068599D" w:rsidRDefault="0068599D">
      <w:pPr>
        <w:spacing w:after="273" w:line="289" w:lineRule="auto"/>
        <w:ind w:left="247" w:right="-11"/>
      </w:pPr>
      <w:r>
        <w:rPr>
          <w:rFonts w:ascii="Calibri" w:hAnsi="Calibri" w:cs="Calibri"/>
          <w:b/>
          <w:bCs/>
          <w:color w:val="FF0000"/>
          <w:sz w:val="21"/>
          <w:szCs w:val="21"/>
        </w:rPr>
        <w:t xml:space="preserve">Trasferimento </w:t>
      </w:r>
      <w:r>
        <w:rPr>
          <w:rFonts w:ascii="Calibri" w:hAnsi="Calibri" w:cs="Calibri"/>
          <w:b/>
          <w:bCs/>
          <w:sz w:val="21"/>
          <w:szCs w:val="21"/>
        </w:rPr>
        <w:t xml:space="preserve"> di andata e ritorno  in pullman G.T. </w:t>
      </w:r>
    </w:p>
    <w:p w:rsidR="0068599D" w:rsidRDefault="0068599D">
      <w:pPr>
        <w:spacing w:after="0" w:line="236" w:lineRule="auto"/>
        <w:ind w:left="247" w:right="250"/>
      </w:pPr>
      <w:r>
        <w:rPr>
          <w:rFonts w:ascii="Calibri" w:hAnsi="Calibri" w:cs="Calibri"/>
          <w:b/>
          <w:bCs/>
          <w:sz w:val="21"/>
          <w:szCs w:val="21"/>
        </w:rPr>
        <w:t xml:space="preserve">                                                                                                                                                                                              sistemazione  c/o  l’ Hotel ****  4 St. Anton  di Bormio nelle camere doppie/triple con servizi privati.          Trattamento di mezza pensione :              dalla cena di Sabato 25 gennaio 2014  alla colazione di sabato </w:t>
      </w:r>
    </w:p>
    <w:p w:rsidR="0068599D" w:rsidRDefault="0068599D">
      <w:pPr>
        <w:spacing w:after="93" w:line="246" w:lineRule="auto"/>
        <w:ind w:right="-15"/>
        <w:jc w:val="left"/>
      </w:pPr>
      <w:r>
        <w:rPr>
          <w:rFonts w:ascii="Calibri" w:hAnsi="Calibri" w:cs="Calibri"/>
          <w:b/>
          <w:bCs/>
          <w:sz w:val="22"/>
          <w:szCs w:val="22"/>
        </w:rPr>
        <w:t xml:space="preserve">01/02 / 2014.                                                                                                                                                                    </w:t>
      </w:r>
    </w:p>
    <w:p w:rsidR="0068599D" w:rsidRDefault="0068599D">
      <w:pPr>
        <w:spacing w:after="292" w:line="299" w:lineRule="auto"/>
        <w:ind w:right="-15"/>
        <w:jc w:val="left"/>
      </w:pPr>
      <w:r>
        <w:rPr>
          <w:rFonts w:ascii="Calibri" w:hAnsi="Calibri" w:cs="Calibri"/>
          <w:b/>
          <w:bCs/>
          <w:sz w:val="22"/>
          <w:szCs w:val="22"/>
        </w:rPr>
        <w:t xml:space="preserve">Ingresso al  centro benessere dell’Hotel , include : percorso </w:t>
      </w:r>
      <w:proofErr w:type="spellStart"/>
      <w:r>
        <w:rPr>
          <w:rFonts w:ascii="Calibri" w:hAnsi="Calibri" w:cs="Calibri"/>
          <w:b/>
          <w:bCs/>
          <w:sz w:val="22"/>
          <w:szCs w:val="22"/>
        </w:rPr>
        <w:t>Kneipp</w:t>
      </w:r>
      <w:proofErr w:type="spellEnd"/>
      <w:r>
        <w:rPr>
          <w:rFonts w:ascii="Calibri" w:hAnsi="Calibri" w:cs="Calibri"/>
          <w:b/>
          <w:bCs/>
          <w:sz w:val="22"/>
          <w:szCs w:val="22"/>
        </w:rPr>
        <w:t xml:space="preserve">, Sauna, idromassaggio, area relax, sala massaggi, </w:t>
      </w:r>
      <w:proofErr w:type="spellStart"/>
      <w:r>
        <w:rPr>
          <w:rFonts w:ascii="Calibri" w:hAnsi="Calibri" w:cs="Calibri"/>
          <w:b/>
          <w:bCs/>
          <w:sz w:val="22"/>
          <w:szCs w:val="22"/>
        </w:rPr>
        <w:t>Romantik</w:t>
      </w:r>
      <w:proofErr w:type="spellEnd"/>
      <w:r>
        <w:rPr>
          <w:rFonts w:ascii="Calibri" w:hAnsi="Calibri" w:cs="Calibri"/>
          <w:b/>
          <w:bCs/>
          <w:sz w:val="22"/>
          <w:szCs w:val="22"/>
        </w:rPr>
        <w:t xml:space="preserve">, </w:t>
      </w:r>
      <w:proofErr w:type="spellStart"/>
      <w:r>
        <w:rPr>
          <w:rFonts w:ascii="Calibri" w:hAnsi="Calibri" w:cs="Calibri"/>
          <w:b/>
          <w:bCs/>
          <w:sz w:val="22"/>
          <w:szCs w:val="22"/>
        </w:rPr>
        <w:t>Hammam</w:t>
      </w:r>
      <w:proofErr w:type="spellEnd"/>
      <w:r>
        <w:rPr>
          <w:rFonts w:ascii="Calibri" w:hAnsi="Calibri" w:cs="Calibri"/>
          <w:b/>
          <w:bCs/>
          <w:sz w:val="22"/>
          <w:szCs w:val="22"/>
        </w:rPr>
        <w:t xml:space="preserve">,  Doccia emozionale.                                                  </w:t>
      </w:r>
    </w:p>
    <w:p w:rsidR="0068599D" w:rsidRDefault="0068599D" w:rsidP="00AC6CBA">
      <w:pPr>
        <w:spacing w:after="292" w:line="246" w:lineRule="auto"/>
        <w:ind w:left="0" w:right="-15" w:firstLine="0"/>
        <w:jc w:val="left"/>
      </w:pPr>
      <w:r>
        <w:rPr>
          <w:rFonts w:ascii="Calibri" w:hAnsi="Calibri" w:cs="Calibri"/>
          <w:b/>
          <w:bCs/>
          <w:sz w:val="22"/>
          <w:szCs w:val="22"/>
        </w:rPr>
        <w:t xml:space="preserve">Assicurazione Navale per assistenza medico sanitaria. </w:t>
      </w:r>
    </w:p>
    <w:p w:rsidR="0068599D" w:rsidRDefault="0068599D">
      <w:pPr>
        <w:spacing w:after="292" w:line="462" w:lineRule="auto"/>
        <w:ind w:right="6651"/>
        <w:jc w:val="left"/>
        <w:rPr>
          <w:rFonts w:ascii="Calibri" w:hAnsi="Calibri" w:cs="Calibri"/>
          <w:b/>
          <w:bCs/>
          <w:sz w:val="22"/>
          <w:szCs w:val="22"/>
        </w:rPr>
      </w:pPr>
      <w:r>
        <w:rPr>
          <w:rFonts w:ascii="Calibri" w:hAnsi="Calibri" w:cs="Calibri"/>
          <w:b/>
          <w:bCs/>
          <w:sz w:val="22"/>
          <w:szCs w:val="22"/>
        </w:rPr>
        <w:t xml:space="preserve">Le   quote </w:t>
      </w:r>
      <w:r>
        <w:rPr>
          <w:rFonts w:ascii="Calibri" w:hAnsi="Calibri" w:cs="Calibri"/>
          <w:b/>
          <w:bCs/>
          <w:sz w:val="22"/>
          <w:szCs w:val="22"/>
          <w:u w:val="single" w:color="000000"/>
        </w:rPr>
        <w:t xml:space="preserve">non  </w:t>
      </w:r>
      <w:r>
        <w:rPr>
          <w:rFonts w:ascii="Calibri" w:hAnsi="Calibri" w:cs="Calibri"/>
          <w:b/>
          <w:bCs/>
          <w:sz w:val="22"/>
          <w:szCs w:val="22"/>
        </w:rPr>
        <w:t xml:space="preserve"> comprendono:</w:t>
      </w:r>
    </w:p>
    <w:p w:rsidR="0068599D" w:rsidRDefault="0068599D" w:rsidP="00AC6CBA">
      <w:pPr>
        <w:spacing w:after="292" w:line="462" w:lineRule="auto"/>
        <w:ind w:right="6651"/>
        <w:jc w:val="left"/>
      </w:pPr>
      <w:r>
        <w:rPr>
          <w:rFonts w:ascii="Calibri" w:hAnsi="Calibri" w:cs="Calibri"/>
          <w:b/>
          <w:bCs/>
          <w:sz w:val="22"/>
          <w:szCs w:val="22"/>
        </w:rPr>
        <w:t xml:space="preserve"> i Pasti non convenzionati, le bevande e tutti gli altri extra .Tutto  quanto non espressamente  indicato sotto la voce la quota comprende        </w:t>
      </w:r>
    </w:p>
    <w:p w:rsidR="0068599D" w:rsidRDefault="0068599D">
      <w:pPr>
        <w:spacing w:after="303" w:line="376" w:lineRule="auto"/>
        <w:ind w:right="337"/>
        <w:rPr>
          <w:rFonts w:ascii="Calibri" w:hAnsi="Calibri" w:cs="Calibri"/>
          <w:b/>
          <w:bCs/>
          <w:color w:val="FF0000"/>
          <w:sz w:val="22"/>
          <w:szCs w:val="22"/>
        </w:rPr>
      </w:pPr>
      <w:r>
        <w:rPr>
          <w:rFonts w:ascii="Calibri" w:hAnsi="Calibri" w:cs="Calibri"/>
          <w:b/>
          <w:bCs/>
          <w:color w:val="FF0000"/>
          <w:sz w:val="22"/>
          <w:szCs w:val="22"/>
        </w:rPr>
        <w:t xml:space="preserve">ISCRIZIONI entro il 25/10/2013 con   ACCONTO di €. 150,00 p/p  c/o presso  la Sede dell’ Associazione in Via  G. </w:t>
      </w:r>
      <w:proofErr w:type="spellStart"/>
      <w:r>
        <w:rPr>
          <w:rFonts w:ascii="Calibri" w:hAnsi="Calibri" w:cs="Calibri"/>
          <w:b/>
          <w:bCs/>
          <w:color w:val="FF0000"/>
          <w:sz w:val="22"/>
          <w:szCs w:val="22"/>
        </w:rPr>
        <w:t>Zattoni</w:t>
      </w:r>
      <w:proofErr w:type="spellEnd"/>
      <w:r>
        <w:rPr>
          <w:rFonts w:ascii="Calibri" w:hAnsi="Calibri" w:cs="Calibri"/>
          <w:b/>
          <w:bCs/>
          <w:color w:val="FF0000"/>
          <w:sz w:val="22"/>
          <w:szCs w:val="22"/>
        </w:rPr>
        <w:t xml:space="preserve"> n. 2/a  </w:t>
      </w:r>
      <w:proofErr w:type="spellStart"/>
      <w:r>
        <w:rPr>
          <w:rFonts w:ascii="Calibri" w:hAnsi="Calibri" w:cs="Calibri"/>
          <w:b/>
          <w:bCs/>
          <w:color w:val="FF0000"/>
          <w:sz w:val="22"/>
          <w:szCs w:val="22"/>
        </w:rPr>
        <w:t>tel</w:t>
      </w:r>
      <w:proofErr w:type="spellEnd"/>
      <w:r>
        <w:rPr>
          <w:rFonts w:ascii="Calibri" w:hAnsi="Calibri" w:cs="Calibri"/>
          <w:b/>
          <w:bCs/>
          <w:color w:val="FF0000"/>
          <w:sz w:val="22"/>
          <w:szCs w:val="22"/>
        </w:rPr>
        <w:t xml:space="preserve"> 338 8408746  aperta solo il Martedì  dalle ore 10 alle ore  12.</w:t>
      </w:r>
    </w:p>
    <w:p w:rsidR="0068599D" w:rsidRDefault="0068599D">
      <w:pPr>
        <w:spacing w:after="303" w:line="376" w:lineRule="auto"/>
        <w:ind w:right="337"/>
        <w:rPr>
          <w:rFonts w:ascii="Calibri" w:hAnsi="Calibri" w:cs="Calibri"/>
          <w:b/>
          <w:bCs/>
          <w:color w:val="FF0000"/>
          <w:sz w:val="22"/>
          <w:szCs w:val="22"/>
        </w:rPr>
      </w:pPr>
      <w:r>
        <w:rPr>
          <w:rFonts w:ascii="Calibri" w:hAnsi="Calibri" w:cs="Calibri"/>
          <w:b/>
          <w:bCs/>
          <w:color w:val="FF0000"/>
          <w:sz w:val="22"/>
          <w:szCs w:val="22"/>
        </w:rPr>
        <w:t>Martedì 29 ottobre 2013 presso il bar “Tazza d’Oro” di Piazza del Popolo di Ra  dalle ore 18 alle 19</w:t>
      </w:r>
    </w:p>
    <w:p w:rsidR="0068599D" w:rsidRPr="0090645C" w:rsidRDefault="0068599D">
      <w:pPr>
        <w:spacing w:after="303" w:line="376" w:lineRule="auto"/>
        <w:ind w:right="337"/>
        <w:rPr>
          <w:rFonts w:ascii="Calibri" w:hAnsi="Calibri" w:cs="Calibri"/>
          <w:color w:val="FF0000"/>
          <w:sz w:val="22"/>
          <w:szCs w:val="22"/>
        </w:rPr>
      </w:pPr>
      <w:r>
        <w:rPr>
          <w:rFonts w:ascii="Calibri" w:hAnsi="Calibri" w:cs="Calibri"/>
          <w:color w:val="FF0000"/>
          <w:sz w:val="22"/>
          <w:szCs w:val="22"/>
        </w:rPr>
        <w:t>Giovedì 31 ottobre 2013 presso il bar “</w:t>
      </w:r>
      <w:proofErr w:type="spellStart"/>
      <w:r>
        <w:rPr>
          <w:rFonts w:ascii="Calibri" w:hAnsi="Calibri" w:cs="Calibri"/>
          <w:color w:val="FF0000"/>
          <w:sz w:val="22"/>
          <w:szCs w:val="22"/>
        </w:rPr>
        <w:t>Trucolo</w:t>
      </w:r>
      <w:proofErr w:type="spellEnd"/>
      <w:r>
        <w:rPr>
          <w:rFonts w:ascii="Calibri" w:hAnsi="Calibri" w:cs="Calibri"/>
          <w:color w:val="FF0000"/>
          <w:sz w:val="22"/>
          <w:szCs w:val="22"/>
        </w:rPr>
        <w:t>” di Cervia dalle ore 11 alle 12</w:t>
      </w:r>
    </w:p>
    <w:p w:rsidR="0068599D" w:rsidRDefault="0068599D">
      <w:pPr>
        <w:spacing w:after="303" w:line="376" w:lineRule="auto"/>
        <w:ind w:right="337"/>
      </w:pPr>
      <w:r>
        <w:rPr>
          <w:rFonts w:ascii="Calibri" w:hAnsi="Calibri" w:cs="Calibri"/>
          <w:b/>
          <w:bCs/>
          <w:color w:val="FF0000"/>
          <w:sz w:val="22"/>
          <w:szCs w:val="22"/>
        </w:rPr>
        <w:t xml:space="preserve"> Saldo entro   02/01/2014  presso la sede dell’associazione alle ore 21.00 </w:t>
      </w:r>
    </w:p>
    <w:p w:rsidR="0068599D" w:rsidRPr="00AC6CBA" w:rsidRDefault="0068599D" w:rsidP="00AC6CBA">
      <w:pPr>
        <w:spacing w:after="312" w:line="306" w:lineRule="auto"/>
        <w:ind w:left="0" w:right="-15" w:firstLine="0"/>
        <w:jc w:val="left"/>
        <w:rPr>
          <w:rFonts w:ascii="Calibri" w:hAnsi="Calibri" w:cs="Calibri"/>
          <w:b/>
          <w:bCs/>
          <w:sz w:val="24"/>
          <w:szCs w:val="24"/>
        </w:rPr>
      </w:pPr>
      <w:r w:rsidRPr="00AC6CBA">
        <w:rPr>
          <w:rFonts w:ascii="Calibri" w:hAnsi="Calibri" w:cs="Calibri"/>
          <w:b/>
          <w:bCs/>
          <w:sz w:val="24"/>
          <w:szCs w:val="24"/>
        </w:rPr>
        <w:t xml:space="preserve">INFO e Prenotazione  : Gianfranco </w:t>
      </w:r>
      <w:proofErr w:type="spellStart"/>
      <w:r w:rsidRPr="00AC6CBA">
        <w:rPr>
          <w:rFonts w:ascii="Calibri" w:hAnsi="Calibri" w:cs="Calibri"/>
          <w:b/>
          <w:bCs/>
          <w:sz w:val="24"/>
          <w:szCs w:val="24"/>
        </w:rPr>
        <w:t>Croatti</w:t>
      </w:r>
      <w:proofErr w:type="spellEnd"/>
      <w:r w:rsidRPr="00AC6CBA">
        <w:rPr>
          <w:rFonts w:ascii="Calibri" w:hAnsi="Calibri" w:cs="Calibri"/>
          <w:b/>
          <w:bCs/>
          <w:sz w:val="24"/>
          <w:szCs w:val="24"/>
        </w:rPr>
        <w:t xml:space="preserve">  339 4700552 </w:t>
      </w:r>
    </w:p>
    <w:p w:rsidR="0068599D" w:rsidRPr="00AC6CBA" w:rsidRDefault="0068599D">
      <w:pPr>
        <w:spacing w:after="312" w:line="306" w:lineRule="auto"/>
        <w:ind w:right="-15"/>
        <w:jc w:val="left"/>
        <w:rPr>
          <w:sz w:val="24"/>
          <w:szCs w:val="24"/>
        </w:rPr>
      </w:pPr>
      <w:r w:rsidRPr="00AC6CBA">
        <w:rPr>
          <w:rFonts w:ascii="Calibri" w:hAnsi="Calibri" w:cs="Calibri"/>
          <w:b/>
          <w:bCs/>
          <w:sz w:val="24"/>
          <w:szCs w:val="24"/>
        </w:rPr>
        <w:t xml:space="preserve">                                         Angelo </w:t>
      </w:r>
      <w:proofErr w:type="spellStart"/>
      <w:r w:rsidRPr="00AC6CBA">
        <w:rPr>
          <w:rFonts w:ascii="Calibri" w:hAnsi="Calibri" w:cs="Calibri"/>
          <w:b/>
          <w:bCs/>
          <w:sz w:val="24"/>
          <w:szCs w:val="24"/>
        </w:rPr>
        <w:t>Gasperoni</w:t>
      </w:r>
      <w:proofErr w:type="spellEnd"/>
      <w:r w:rsidRPr="00AC6CBA">
        <w:rPr>
          <w:rFonts w:ascii="Calibri" w:hAnsi="Calibri" w:cs="Calibri"/>
          <w:b/>
          <w:bCs/>
          <w:sz w:val="24"/>
          <w:szCs w:val="24"/>
        </w:rPr>
        <w:t xml:space="preserve"> 338 8408746</w:t>
      </w:r>
    </w:p>
    <w:p w:rsidR="0068599D" w:rsidRPr="00D54FB3" w:rsidRDefault="0068599D" w:rsidP="00D54FB3">
      <w:pPr>
        <w:spacing w:after="314" w:line="240" w:lineRule="auto"/>
        <w:ind w:left="0" w:right="0" w:firstLine="0"/>
        <w:jc w:val="left"/>
        <w:rPr>
          <w:sz w:val="20"/>
          <w:szCs w:val="20"/>
        </w:rPr>
      </w:pPr>
      <w:bookmarkStart w:id="0" w:name="_GoBack"/>
      <w:bookmarkEnd w:id="0"/>
      <w:r w:rsidRPr="00784E33">
        <w:rPr>
          <w:sz w:val="20"/>
          <w:szCs w:val="20"/>
        </w:rPr>
        <w:t xml:space="preserve">Si ringrazia per la gentile collaborazione la </w:t>
      </w:r>
      <w:r w:rsidRPr="00784E33">
        <w:rPr>
          <w:sz w:val="24"/>
          <w:szCs w:val="24"/>
        </w:rPr>
        <w:t xml:space="preserve">:  BCC </w:t>
      </w:r>
      <w:r w:rsidRPr="00AC6CBA">
        <w:rPr>
          <w:sz w:val="16"/>
          <w:szCs w:val="16"/>
        </w:rPr>
        <w:t>CREDITO COOPERATIVO</w:t>
      </w:r>
      <w:r>
        <w:rPr>
          <w:sz w:val="16"/>
          <w:szCs w:val="16"/>
        </w:rPr>
        <w:t xml:space="preserve">    </w:t>
      </w:r>
      <w:r w:rsidRPr="00784E33">
        <w:rPr>
          <w:i/>
          <w:iCs/>
          <w:sz w:val="16"/>
          <w:szCs w:val="16"/>
        </w:rPr>
        <w:t>RAVENNATE &amp; IMOLESE</w:t>
      </w:r>
    </w:p>
    <w:p w:rsidR="0068599D" w:rsidRDefault="0068599D">
      <w:pPr>
        <w:spacing w:after="698" w:line="240" w:lineRule="auto"/>
        <w:ind w:left="0" w:right="0" w:firstLine="0"/>
        <w:jc w:val="left"/>
        <w:rPr>
          <w:rFonts w:ascii="Calibri" w:hAnsi="Calibri" w:cs="Calibri"/>
          <w:b/>
          <w:bCs/>
          <w:sz w:val="24"/>
          <w:szCs w:val="24"/>
        </w:rPr>
      </w:pPr>
    </w:p>
    <w:p w:rsidR="0068599D" w:rsidRDefault="0068599D">
      <w:pPr>
        <w:spacing w:after="698" w:line="240" w:lineRule="auto"/>
        <w:ind w:left="0" w:right="0" w:firstLine="0"/>
        <w:jc w:val="left"/>
      </w:pPr>
    </w:p>
    <w:p w:rsidR="0068599D" w:rsidRDefault="0068599D">
      <w:pPr>
        <w:spacing w:after="332" w:line="240" w:lineRule="auto"/>
        <w:ind w:left="0" w:right="0" w:firstLine="0"/>
        <w:jc w:val="left"/>
      </w:pPr>
    </w:p>
    <w:p w:rsidR="0068599D" w:rsidRDefault="0068599D">
      <w:pPr>
        <w:spacing w:after="0" w:line="240" w:lineRule="auto"/>
        <w:ind w:left="0" w:right="0" w:firstLine="0"/>
        <w:jc w:val="right"/>
      </w:pPr>
    </w:p>
    <w:p w:rsidR="0068599D" w:rsidRDefault="0068599D">
      <w:pPr>
        <w:spacing w:after="0" w:line="240" w:lineRule="auto"/>
        <w:ind w:left="895" w:right="0" w:firstLine="0"/>
        <w:jc w:val="left"/>
      </w:pPr>
      <w:r>
        <w:rPr>
          <w:rFonts w:ascii="Times New Roman" w:hAnsi="Times New Roman" w:cs="Times New Roman"/>
          <w:b/>
          <w:bCs/>
        </w:rPr>
        <w:t xml:space="preserve">CONDIZIONI GENERALI </w:t>
      </w:r>
      <w:proofErr w:type="spellStart"/>
      <w:r>
        <w:rPr>
          <w:rFonts w:ascii="Times New Roman" w:hAnsi="Times New Roman" w:cs="Times New Roman"/>
          <w:b/>
          <w:bCs/>
        </w:rPr>
        <w:t>DI</w:t>
      </w:r>
      <w:proofErr w:type="spellEnd"/>
      <w:r>
        <w:rPr>
          <w:rFonts w:ascii="Times New Roman" w:hAnsi="Times New Roman" w:cs="Times New Roman"/>
          <w:b/>
          <w:bCs/>
        </w:rPr>
        <w:t xml:space="preserve"> CONTRATTO </w:t>
      </w:r>
      <w:proofErr w:type="spellStart"/>
      <w:r>
        <w:rPr>
          <w:rFonts w:ascii="Times New Roman" w:hAnsi="Times New Roman" w:cs="Times New Roman"/>
          <w:b/>
          <w:bCs/>
        </w:rPr>
        <w:t>DI</w:t>
      </w:r>
      <w:proofErr w:type="spellEnd"/>
      <w:r>
        <w:rPr>
          <w:rFonts w:ascii="Times New Roman" w:hAnsi="Times New Roman" w:cs="Times New Roman"/>
          <w:b/>
          <w:bCs/>
        </w:rPr>
        <w:t xml:space="preserve"> VENDITA </w:t>
      </w:r>
      <w:proofErr w:type="spellStart"/>
      <w:r>
        <w:rPr>
          <w:rFonts w:ascii="Times New Roman" w:hAnsi="Times New Roman" w:cs="Times New Roman"/>
          <w:b/>
          <w:bCs/>
        </w:rPr>
        <w:t>DI</w:t>
      </w:r>
      <w:proofErr w:type="spellEnd"/>
      <w:r>
        <w:rPr>
          <w:rFonts w:ascii="Times New Roman" w:hAnsi="Times New Roman" w:cs="Times New Roman"/>
          <w:b/>
          <w:bCs/>
        </w:rPr>
        <w:t xml:space="preserve"> PACCHETTI TURISTICI DIRETTAMENTE ORGANIZZATI DA: AGENZIA VIAGGI MISTER MIAO </w:t>
      </w:r>
    </w:p>
    <w:p w:rsidR="0068599D" w:rsidRDefault="0068599D">
      <w:pPr>
        <w:sectPr w:rsidR="0068599D">
          <w:pgSz w:w="11900" w:h="16840"/>
          <w:pgMar w:top="1321" w:right="1022" w:bottom="2071" w:left="1135" w:header="720" w:footer="213" w:gutter="0"/>
          <w:cols w:space="720"/>
        </w:sectPr>
      </w:pPr>
    </w:p>
    <w:p w:rsidR="0068599D" w:rsidRDefault="0068599D">
      <w:pPr>
        <w:spacing w:after="9" w:line="240" w:lineRule="auto"/>
        <w:ind w:left="0" w:right="0" w:firstLine="0"/>
        <w:jc w:val="left"/>
      </w:pPr>
      <w:r>
        <w:rPr>
          <w:b/>
          <w:bCs/>
        </w:rPr>
        <w:lastRenderedPageBreak/>
        <w:t xml:space="preserve">1) PREMESSA. NOZIONE </w:t>
      </w:r>
      <w:proofErr w:type="spellStart"/>
      <w:r>
        <w:rPr>
          <w:b/>
          <w:bCs/>
        </w:rPr>
        <w:t>DI</w:t>
      </w:r>
      <w:proofErr w:type="spellEnd"/>
      <w:r>
        <w:rPr>
          <w:b/>
          <w:bCs/>
        </w:rPr>
        <w:t xml:space="preserve"> PACCHETTO TURISTICO - </w:t>
      </w:r>
      <w:r>
        <w:t xml:space="preserve">Premesso che: </w:t>
      </w:r>
    </w:p>
    <w:p w:rsidR="0068599D" w:rsidRDefault="0068599D">
      <w:pPr>
        <w:numPr>
          <w:ilvl w:val="0"/>
          <w:numId w:val="1"/>
        </w:numPr>
        <w:ind w:hanging="118"/>
      </w:pPr>
      <w:r>
        <w:t xml:space="preserve">il decreto legislativo n.111 del 17/3/95 di attuazione della Direttiva 90/314/CE dispone a protezione del consumatore che l'organizzatore ed il venditore del pacchetto turistico, cui il consumatore si rivolge, debbano essere in possesso dell'autorizzazione amministrativa all'espletamento delle loro attività (art.3/1 lett. a </w:t>
      </w:r>
      <w:proofErr w:type="spellStart"/>
      <w:r>
        <w:t>d.lgs</w:t>
      </w:r>
      <w:proofErr w:type="spellEnd"/>
      <w:r>
        <w:t xml:space="preserve"> 111/95). </w:t>
      </w:r>
    </w:p>
    <w:p w:rsidR="0068599D" w:rsidRDefault="0068599D">
      <w:pPr>
        <w:numPr>
          <w:ilvl w:val="0"/>
          <w:numId w:val="1"/>
        </w:numPr>
        <w:ind w:hanging="118"/>
      </w:pPr>
      <w:r>
        <w:t xml:space="preserve">il consumatore ha diritto ha ricevere copia del contratto di vendita di pacchetto turistico (ai sensi dell'art.6 del </w:t>
      </w:r>
    </w:p>
    <w:p w:rsidR="0068599D" w:rsidRDefault="0068599D">
      <w:r>
        <w:t xml:space="preserve">d.lgs. 11/95),che è documento indispensabile per accedere eventualmente al Fondo di Garanzia di cui all'art.18 delle presenti Condizioni generali di contratto. La nozione di pacchetto turistico (art.2/1 d.lgs.111/95) è la seguente:  </w:t>
      </w:r>
    </w:p>
    <w:p w:rsidR="0068599D" w:rsidRDefault="0068599D">
      <w:r>
        <w:t xml:space="preserve">I pacchetti turistici hanno ad oggetto i viaggi le vacanze ed i circuiti "tutto compreso" risultanti dalla prefissata combinazione di almeno due degli elementi di seguito indicati, venduti od offerti ad un prezzo forfetario e di durata superiore alle 24 ore ovvero estendendosi per un periodo di tempo comprendente almeno una notte: a) Trasporto </w:t>
      </w:r>
    </w:p>
    <w:p w:rsidR="0068599D" w:rsidRDefault="0068599D">
      <w:pPr>
        <w:numPr>
          <w:ilvl w:val="0"/>
          <w:numId w:val="2"/>
        </w:numPr>
        <w:ind w:hanging="326"/>
      </w:pPr>
      <w:r>
        <w:t xml:space="preserve">Alloggio </w:t>
      </w:r>
    </w:p>
    <w:p w:rsidR="0068599D" w:rsidRDefault="0068599D">
      <w:pPr>
        <w:numPr>
          <w:ilvl w:val="0"/>
          <w:numId w:val="2"/>
        </w:numPr>
        <w:ind w:hanging="326"/>
      </w:pPr>
      <w:r>
        <w:t xml:space="preserve">Servizi turistici non accessori al trasporto o alloggio che costituiscano parte significativa del "pacchetto turistico". </w:t>
      </w:r>
    </w:p>
    <w:p w:rsidR="0068599D" w:rsidRDefault="0068599D">
      <w:pPr>
        <w:numPr>
          <w:ilvl w:val="0"/>
          <w:numId w:val="3"/>
        </w:numPr>
        <w:ind w:hanging="118"/>
      </w:pPr>
      <w:r>
        <w:t xml:space="preserve">FONTI LEGISLATIVE </w:t>
      </w:r>
    </w:p>
    <w:p w:rsidR="0068599D" w:rsidRDefault="0068599D">
      <w:r>
        <w:t xml:space="preserve">Il contratto di compravendita di pacchetto turistico, è regolato oltre che dalle presenti condizioni generali, anche dalle clausole indicate nella documentazione di viaggio consegnata al consumatore. Detto contratto sia che abbia ad oggetto servizi da fornire in territorio nazionale che estero, sarà altresì disciplinato dalle disposizioni - in quanto applicabili -della L. 27/12/1977 n°1084 d i ratifica ed esecuzione della Convenzione Internazionale relativa al contratto di viaggio (CCV) firmata a Bruxelles il 23.4.1970, nonché dal sopraccitato Decreto Legislativo 111/95.  </w:t>
      </w:r>
    </w:p>
    <w:p w:rsidR="0068599D" w:rsidRDefault="0068599D">
      <w:pPr>
        <w:numPr>
          <w:ilvl w:val="0"/>
          <w:numId w:val="3"/>
        </w:numPr>
        <w:ind w:hanging="118"/>
      </w:pPr>
      <w:r>
        <w:t xml:space="preserve">INFORMAZIONE OBBLIGATORIA - SCHEDA TECNICA </w:t>
      </w:r>
    </w:p>
    <w:p w:rsidR="0068599D" w:rsidRDefault="0068599D">
      <w:r>
        <w:t xml:space="preserve">L'organizzatore ha l'obbligo di realizzare in catalogo o nel programma fuori catalogo una scheda tecnica. Gli elementi obbligatori da inserire nella scheda tecnica del catalogo o del programma fuori catalogo sono: </w:t>
      </w:r>
    </w:p>
    <w:p w:rsidR="0068599D" w:rsidRDefault="0068599D">
      <w:pPr>
        <w:numPr>
          <w:ilvl w:val="0"/>
          <w:numId w:val="4"/>
        </w:numPr>
        <w:ind w:hanging="113"/>
      </w:pPr>
      <w:r>
        <w:t xml:space="preserve">estremi dell'autorizzazione amministrativa dell'organizzatore; </w:t>
      </w:r>
    </w:p>
    <w:p w:rsidR="0068599D" w:rsidRDefault="0068599D">
      <w:pPr>
        <w:numPr>
          <w:ilvl w:val="0"/>
          <w:numId w:val="4"/>
        </w:numPr>
        <w:ind w:hanging="113"/>
      </w:pPr>
      <w:r>
        <w:t xml:space="preserve">estremi della polizza assicurativa responsabilità civile; </w:t>
      </w:r>
    </w:p>
    <w:p w:rsidR="0068599D" w:rsidRDefault="0068599D">
      <w:pPr>
        <w:numPr>
          <w:ilvl w:val="0"/>
          <w:numId w:val="4"/>
        </w:numPr>
        <w:ind w:hanging="113"/>
      </w:pPr>
      <w:r>
        <w:t xml:space="preserve">periodo di validità del catalogo o programma fuori catalogo </w:t>
      </w:r>
    </w:p>
    <w:p w:rsidR="0068599D" w:rsidRDefault="0068599D">
      <w:pPr>
        <w:numPr>
          <w:ilvl w:val="0"/>
          <w:numId w:val="4"/>
        </w:numPr>
        <w:ind w:hanging="113"/>
      </w:pPr>
      <w:r>
        <w:t xml:space="preserve">cambio di riferimento ai fini degli adeguamenti valutari;giorno o valore </w:t>
      </w:r>
    </w:p>
    <w:p w:rsidR="0068599D" w:rsidRDefault="0068599D">
      <w:pPr>
        <w:numPr>
          <w:ilvl w:val="0"/>
          <w:numId w:val="5"/>
        </w:numPr>
        <w:ind w:hanging="118"/>
      </w:pPr>
      <w:r>
        <w:t xml:space="preserve">PRENOTAZIONI </w:t>
      </w:r>
    </w:p>
    <w:p w:rsidR="0068599D" w:rsidRDefault="0068599D">
      <w:r>
        <w:t xml:space="preserve">La domanda di prenotazione dovrà essere redatta su apposito modulo contrattuale, se del caso elettronico, compilato in ogni sua parte e sottoscritto dal cliente che ne riceverà copia. L'accettazione delle prenotazioni si intende perfezionata, con conseguente conclusione del contratto, solo nel momento in cui l'organizzatore invierà relativa conferma anche a mezzo sistema telematico, al cliente presso l'agenzia di viaggi venditrice. Le indicazioni relative al pacchetto turistico non contenute nei documenti contrattuali, negli opuscoli ovvero in altri mezzi di comunicazione scritta saranno forniti dall'organizzatore in regolare adempimento degli obblighi previsti a proprio carico dal Decr. </w:t>
      </w:r>
      <w:proofErr w:type="spellStart"/>
      <w:r>
        <w:t>Legisl</w:t>
      </w:r>
      <w:proofErr w:type="spellEnd"/>
      <w:r>
        <w:t xml:space="preserve">.111/95 in tempo utile prima dell'inizio del viaggio. </w:t>
      </w:r>
    </w:p>
    <w:p w:rsidR="0068599D" w:rsidRDefault="0068599D">
      <w:pPr>
        <w:numPr>
          <w:ilvl w:val="0"/>
          <w:numId w:val="5"/>
        </w:numPr>
        <w:ind w:hanging="118"/>
      </w:pPr>
      <w:r>
        <w:t xml:space="preserve">PAGAMENTI </w:t>
      </w:r>
    </w:p>
    <w:p w:rsidR="0068599D" w:rsidRDefault="0068599D">
      <w:r>
        <w:t xml:space="preserve">L'acconto, fino ad un massimo del 25% del prezzo del pacchetto turistico, deve essere versato all'atto della prenotazione ovvero all'atto della richiesta </w:t>
      </w:r>
      <w:proofErr w:type="spellStart"/>
      <w:r>
        <w:t>impegnativa.Il</w:t>
      </w:r>
      <w:proofErr w:type="spellEnd"/>
      <w:r>
        <w:t xml:space="preserve"> saldo dovrà essere effettuato 30 giorni prima dell'inizio del viaggio o, qualora la prenotazione avvenga nei 30 giorni precedenti la partenza, al momento della prenotazione. Il mancato pagamento delle somme di cui sopra alle date stabilite costituisce clausola risolutiva espressa tale da determinarne, da parte dell'agenzia intermediaria e/o dall'organizzatore la risoluzione di diritto.** </w:t>
      </w:r>
    </w:p>
    <w:p w:rsidR="0068599D" w:rsidRDefault="0068599D">
      <w:pPr>
        <w:numPr>
          <w:ilvl w:val="0"/>
          <w:numId w:val="5"/>
        </w:numPr>
        <w:ind w:hanging="118"/>
      </w:pPr>
      <w:r>
        <w:t xml:space="preserve">PREZZO </w:t>
      </w:r>
    </w:p>
    <w:p w:rsidR="0068599D" w:rsidRDefault="0068599D">
      <w:r>
        <w:t xml:space="preserve">Il prezzo del pacchetto turistico è determinato nel contratto, con riferimento a quanto indicato in catalogo o programma fuori catalogo successivamente </w:t>
      </w:r>
      <w:proofErr w:type="spellStart"/>
      <w:r>
        <w:t>intervenuti.Esso</w:t>
      </w:r>
      <w:proofErr w:type="spellEnd"/>
      <w:r>
        <w:t xml:space="preserve"> potrà essere variato fino a 20 giorni precedenti la partenza e soltanto in conseguenza alle variazioni di: </w:t>
      </w:r>
    </w:p>
    <w:p w:rsidR="0068599D" w:rsidRDefault="0068599D">
      <w:r>
        <w:t xml:space="preserve">-costi di trasporto,incluso il costo del carburante; </w:t>
      </w:r>
    </w:p>
    <w:p w:rsidR="0068599D" w:rsidRDefault="0068599D">
      <w:r>
        <w:t xml:space="preserve">-diritti e tasse su alcune tipologie di servizi turistici quali imposte,tasse di atterraggio,di sbarco o di imbarco nei porti e negli aeroporti </w:t>
      </w:r>
    </w:p>
    <w:p w:rsidR="0068599D" w:rsidRDefault="0068599D">
      <w:r>
        <w:t xml:space="preserve">-tassi di cambio applicati al pacchetto in questione. </w:t>
      </w:r>
    </w:p>
    <w:p w:rsidR="0068599D" w:rsidRDefault="0068599D">
      <w:r>
        <w:t xml:space="preserve">Per tali variazioni si farà riferimento al corso dei cambi ed ai costi di cui sopra in vigore alla data di pubblicazione del programma come ivi riportata in catalogo ovvero alla data riportata negli eventuali aggiornamenti di cui </w:t>
      </w:r>
      <w:proofErr w:type="spellStart"/>
      <w:r>
        <w:t>sopra.Le</w:t>
      </w:r>
      <w:proofErr w:type="spellEnd"/>
      <w:r>
        <w:t xml:space="preserve"> oscillazioni incideranno sul prezzo forfetario del pacchetto turistico nella percentuale espressamente indicata in catalogo o programma fuori catalogo. </w:t>
      </w:r>
    </w:p>
    <w:p w:rsidR="0068599D" w:rsidRDefault="0068599D">
      <w:r>
        <w:t xml:space="preserve">7) RECESSO DEL CONSUMATORE </w:t>
      </w:r>
    </w:p>
    <w:p w:rsidR="0068599D" w:rsidRDefault="0068599D">
      <w:r>
        <w:t xml:space="preserve">Il consumatore può recedere dal contratto senza pagare penali nelle seguenti ipotesi: </w:t>
      </w:r>
    </w:p>
    <w:p w:rsidR="0068599D" w:rsidRDefault="0068599D">
      <w:r>
        <w:t xml:space="preserve">-aumento del prezzo di cui al precedente art. 6 in misura eccedente il 10%; </w:t>
      </w:r>
    </w:p>
    <w:p w:rsidR="0068599D" w:rsidRDefault="0068599D">
      <w:r>
        <w:t xml:space="preserve">-modifica in modo significativo di uno o più elementi del contratto oggettivamente configurabili come fondamentali ai fini della fruizione del pacchetto turistico complessivamente considerato e proposta dall'organizzatore dopo la conclusione dal contratto stesso ma prima della partenza e non accettata dal consumatore. </w:t>
      </w:r>
    </w:p>
    <w:p w:rsidR="0068599D" w:rsidRDefault="0068599D">
      <w:r>
        <w:t xml:space="preserve">Nei casi di cui sopra il consumatore ha alternativamente diritto: </w:t>
      </w:r>
    </w:p>
    <w:p w:rsidR="0068599D" w:rsidRDefault="0068599D">
      <w:r>
        <w:t xml:space="preserve">-ad usufruire di un pacchetto turistico alternativo,senza supplemento di prezzo o con la restituzione dell'eccedenza, qualora il secondo pacchetto turistico abbia valore inferiore al primo; </w:t>
      </w:r>
    </w:p>
    <w:p w:rsidR="0068599D" w:rsidRDefault="0068599D">
      <w:r>
        <w:t xml:space="preserve">-alla restituzione della sola parte di prezzo già corrisposta. Tale restituzione dovrà essere effettuata entro sette giorni lavorativi dal momento del ricevimento della richiesta di rimborso. </w:t>
      </w:r>
    </w:p>
    <w:p w:rsidR="0068599D" w:rsidRDefault="0068599D">
      <w:r>
        <w:t xml:space="preserve">Il consumatore dovrà dare comunicazione  della propria adesione (di accettare la modifica o di recedere) entro e non oltre due giorni lavorativi dal momento in cui ha ricevuto l'avviso di aumento o di modifica. In difetto di espressa comunicazione entro il termine suddetto, la proposta formulata dall'organizzatore si intende accettata. </w:t>
      </w:r>
    </w:p>
    <w:p w:rsidR="0068599D" w:rsidRDefault="0068599D">
      <w:r>
        <w:t xml:space="preserve">Al consumatore che receda dal contratto prima della partenza  al di fuori delle ipotesi elencate al primo comma, saranno addebitati a titolo di penale -indipendentemente dal pagamento dell'acconto di cui all'art.5/1°comma-il costo individuale di gestione pratica o quota di iscrizione, i premi assicurativi e le seguenti percentuali della quota di partecipazione, calcolate in base a quanti giorni prima dell'inizio del viaggio è avvenuto l'annullamento (il calcolo dei giorni non include quello del recesso, la cui comunicazione deve pervenire in un giorno lavorativo antecedente quello di </w:t>
      </w:r>
      <w:proofErr w:type="spellStart"/>
      <w:r>
        <w:t>inzio</w:t>
      </w:r>
      <w:proofErr w:type="spellEnd"/>
      <w:r>
        <w:t xml:space="preserve"> del viaggio): </w:t>
      </w:r>
    </w:p>
    <w:p w:rsidR="0068599D" w:rsidRDefault="0068599D">
      <w:r>
        <w:t xml:space="preserve">a) Penale per il recesso da viaggi individuali o di gruppo in Europa con utilizzo dei servizi regolari del vettore (voli di linea): </w:t>
      </w:r>
    </w:p>
    <w:p w:rsidR="0068599D" w:rsidRDefault="0068599D">
      <w:pPr>
        <w:ind w:right="2325"/>
      </w:pPr>
      <w:r>
        <w:t xml:space="preserve">- 10% sino a 15 giorni lavorativi prima della partenza; - 30% sino a 3 giorni lavorativi prima della partenza. </w:t>
      </w:r>
    </w:p>
    <w:p w:rsidR="0068599D" w:rsidRDefault="0068599D">
      <w:r>
        <w:t xml:space="preserve">b) Viaggi individuali o di gruppo in Europa con utilizzo dei servizi speciali del vettore (voli charter) e viaggi intercontinentali, crociere marittime, soggiorni in appartamenti, soggiorni mare/monti: </w:t>
      </w:r>
    </w:p>
    <w:p w:rsidR="0068599D" w:rsidRDefault="0068599D">
      <w:pPr>
        <w:numPr>
          <w:ilvl w:val="0"/>
          <w:numId w:val="6"/>
        </w:numPr>
        <w:ind w:right="1821"/>
      </w:pPr>
      <w:r>
        <w:t xml:space="preserve">10% sino a 40 giorni lavorativi prima della partenza del viaggio; - 25% sino a 21 giorni lavorativi prima della partenza del viaggio; </w:t>
      </w:r>
    </w:p>
    <w:p w:rsidR="0068599D" w:rsidRDefault="0068599D">
      <w:pPr>
        <w:numPr>
          <w:ilvl w:val="0"/>
          <w:numId w:val="6"/>
        </w:numPr>
        <w:ind w:right="1821"/>
      </w:pPr>
      <w:r>
        <w:t xml:space="preserve">50% sino a 11 giorni lavorativi prima della partenza del viaggio; - 75% sino a 3 giorni lavorativi prima della partenza del viaggio. </w:t>
      </w:r>
    </w:p>
    <w:p w:rsidR="0068599D" w:rsidRDefault="0068599D">
      <w:r>
        <w:t xml:space="preserve">In ogni caso il recesso esercitato dopo il terzo giorno lavorativo antecedente la partenza, non dà diritto ad alcun rimborso. Nessun rimborso è previsto per il recesso causato dalla mancanza o dalla inidoneità dei documenti personali necessari all'espatrio o all'ottenimento del visto d'ingresso dei Paesi che lo richiedono. Nel caso di gruppi precostituiti tali somme verranno concordate di volta in volta alla firma del contratto. </w:t>
      </w:r>
    </w:p>
    <w:p w:rsidR="0068599D" w:rsidRDefault="0068599D">
      <w:pPr>
        <w:numPr>
          <w:ilvl w:val="0"/>
          <w:numId w:val="7"/>
        </w:numPr>
        <w:ind w:hanging="173"/>
      </w:pPr>
      <w:r>
        <w:t xml:space="preserve">MODIFICA O ANNULLAMENTO DEL PACCHETTO TURISTICO PRIMA DELLA PARTENZA </w:t>
      </w:r>
    </w:p>
    <w:p w:rsidR="0068599D" w:rsidRDefault="0068599D">
      <w:r>
        <w:lastRenderedPageBreak/>
        <w:t xml:space="preserve">Nell'ipotesi in cui, prima della partenza l'organizzatore comunichi per iscritto la propria impossibilità di fornire uno o più dei servizi oggetto del pacchetto turistico, proponendo una soluzione alternativa il consumatore potrà esercitare alternativamente il diritto di riacquisire la somma già pagata o di godere dell'offerta di un pacchetto turistico sostitutivo proposto (ai sensi del 2° e 3 ° comma del precedente articolo 7).Il consumatore p </w:t>
      </w:r>
      <w:proofErr w:type="spellStart"/>
      <w:r>
        <w:t>uò</w:t>
      </w:r>
      <w:proofErr w:type="spellEnd"/>
      <w:r>
        <w:t xml:space="preserve"> esercitare i diritti sopra previsti anche quando l'annullamento dipenda dal mancato raggiungimento del numero minimo di partecipanti previsto nel Catalogo o nel Programma fuori catalogo (con comunicazione che avverrà in forma scritta almeno 20 giorni prima della partenza),o da casi di forza maggiore e nel caso fortuito,relativi al pacchetto turistico </w:t>
      </w:r>
      <w:proofErr w:type="spellStart"/>
      <w:r>
        <w:t>acquistato.Per</w:t>
      </w:r>
      <w:proofErr w:type="spellEnd"/>
      <w:r>
        <w:t xml:space="preserve"> gli annullamenti diversi da quelli causati da forza maggiore, da caso fortuito e da mancato raggiungimento del numero minimo di partecipanti,nonché per quelli diversi dalla mancata accettazione da parte del consumatore del pacchetto turistico alternativo offerto (ai sensi del precedente  art.7), l'organizzatore che annulla (ex art.1469 bis n.5 Cod. Civ.), restituirà al consumatore il doppio di quanto dallo stesso pagato e incassato dall'organizzatore,tramite l'agente di </w:t>
      </w:r>
      <w:proofErr w:type="spellStart"/>
      <w:r>
        <w:t>viaggio.La</w:t>
      </w:r>
      <w:proofErr w:type="spellEnd"/>
      <w:r>
        <w:t xml:space="preserve"> somma oggetto della restituzione non sarà mai superiore al doppio degli importi di cui il consumatore sarebbe in pari data debitore secondo quanto previsto dal precedente art.7,4° comma qualora fosse egli ad annullare. </w:t>
      </w:r>
    </w:p>
    <w:p w:rsidR="0068599D" w:rsidRDefault="0068599D">
      <w:pPr>
        <w:numPr>
          <w:ilvl w:val="0"/>
          <w:numId w:val="7"/>
        </w:numPr>
        <w:ind w:hanging="173"/>
      </w:pPr>
      <w:r>
        <w:t xml:space="preserve">MODIFICHE DOPO LA PARTENZA </w:t>
      </w:r>
    </w:p>
    <w:p w:rsidR="0068599D" w:rsidRDefault="0068599D">
      <w:r>
        <w:t xml:space="preserve">L'organizzatore, qualora dopo la partenza si trovi nell'impossibilità di fornire per qualsiasi ragione, tranne che per un fatto proprio del consumatore, una parte essenziale dei servizi completati in contratto, dovrà predisporre soluzioni alternative,senza supplementi di prezzo a carico del contraente e qualora le prestazioni fornite siano di valore inferiore rispetto a quelle previste, rimborsarlo in misura pari a tale </w:t>
      </w:r>
      <w:proofErr w:type="spellStart"/>
      <w:r>
        <w:t>differenza.Qualora</w:t>
      </w:r>
      <w:proofErr w:type="spellEnd"/>
      <w:r>
        <w:t xml:space="preserve"> non risulti possibile alcuna soluzione alternativa,ovvero la soluzione predisposta dall'organizzatore venga rifiutata dal consumatore per seri e giustificati morivi, l'organizzatore fornirà senza supplemento di prezzo,un mezzo di trasporto equivalente a quello originario previsto per il ritorno al luogo di partenza o al diverso luogo eventualmente pattuito, compatibilmente alle disponibilità del mezzo e di posti e lo rimborserà nella misura della differenza tra il costo delle prestazioni previste e quello delle prestazioni effettuate fino al momento del rientro anticipato. </w:t>
      </w:r>
    </w:p>
    <w:p w:rsidR="0068599D" w:rsidRDefault="0068599D">
      <w:pPr>
        <w:numPr>
          <w:ilvl w:val="0"/>
          <w:numId w:val="7"/>
        </w:numPr>
        <w:ind w:hanging="173"/>
      </w:pPr>
      <w:r>
        <w:t xml:space="preserve">SOSTITUZIONI </w:t>
      </w:r>
    </w:p>
    <w:p w:rsidR="0068599D" w:rsidRDefault="0068599D">
      <w:r>
        <w:t xml:space="preserve">Il cliente rinunciatario può farsi sostituire da altra persona sempre che: </w:t>
      </w:r>
    </w:p>
    <w:p w:rsidR="0068599D" w:rsidRDefault="0068599D">
      <w:pPr>
        <w:numPr>
          <w:ilvl w:val="0"/>
          <w:numId w:val="8"/>
        </w:numPr>
        <w:ind w:hanging="127"/>
      </w:pPr>
      <w:r>
        <w:t xml:space="preserve">l'organizzatore ne sia informato per iscritto almeno 4 giorni lavorativi prima della data fissata per la partenza, ricevendo contestualmente comunicazione  circa le generalità del cessionario; </w:t>
      </w:r>
    </w:p>
    <w:p w:rsidR="0068599D" w:rsidRDefault="0068599D">
      <w:pPr>
        <w:numPr>
          <w:ilvl w:val="0"/>
          <w:numId w:val="8"/>
        </w:numPr>
        <w:ind w:hanging="127"/>
      </w:pPr>
      <w:r>
        <w:t xml:space="preserve">il sostituto soddisfi tutte le condizioni per la fruizione del servizio (ex art.10 d.lgs111/95) ed in particolare i requisiti relativi al passaporto,ai visti, ai certificati sanitari; </w:t>
      </w:r>
    </w:p>
    <w:p w:rsidR="0068599D" w:rsidRDefault="0068599D">
      <w:pPr>
        <w:numPr>
          <w:ilvl w:val="0"/>
          <w:numId w:val="8"/>
        </w:numPr>
        <w:ind w:hanging="127"/>
      </w:pPr>
      <w:r>
        <w:t xml:space="preserve">il soggetto subentrante rimborsi all'organizzatore tutte le spese sostenute per procedere alla sostituzione nella misura che gli verrà quantificata prima della cessione. </w:t>
      </w:r>
    </w:p>
    <w:p w:rsidR="0068599D" w:rsidRDefault="0068599D">
      <w:r>
        <w:t xml:space="preserve">Il cedente ed il cessionario sono inoltre solidamente responsabili per il pagamento del saldo del prezzo nonché degli importi  di cui alla lettera c) del presente articolo. In relazione ad alcune tipologie di servizi , può verificarsi che un terzo fornitore di servizi non accetti la modifica del nominativo del cessionario, anche se effettuata entro il termine di cui al precedente punto a).L'organizzatore non sarebbe pertanto responsabile dell'eventuale mancata accettazione della modifica da parte dei terzi fornitori di servizi .Tale mancata accettazione sarà tempestivamente comunicata dall'organizzatore alle parti interessate prima della partenza. </w:t>
      </w:r>
    </w:p>
    <w:p w:rsidR="0068599D" w:rsidRDefault="0068599D">
      <w:r>
        <w:t xml:space="preserve">11) OBBLIGHI DEI PARTECIPANTI </w:t>
      </w:r>
    </w:p>
    <w:p w:rsidR="0068599D" w:rsidRDefault="0068599D">
      <w:r>
        <w:t xml:space="preserve">I partecipanti dovranno essere muniti di passaporto individuale o di altro documento valido per tutti i paesi toccati dall'itinerario, nonché dei visti di soggiorno e di transito che fossero eventualmente richiesti. Essi inoltre dovranno attenersi all'osservanza delle regole di normale prudenza e diligenza, a tutte le informazioni fornite loro dall'Organizzazione, nonché ai regolamenti ed alle disposizioni amministrative o legislative relativi al viaggio. I partecipanti saranno chiamati a rispondere dei danni che l'Organizzazione dovesse subire a causa della loro inadempienza alle obbligazioni </w:t>
      </w:r>
      <w:proofErr w:type="spellStart"/>
      <w:r>
        <w:t>elencate.Il</w:t>
      </w:r>
      <w:proofErr w:type="spellEnd"/>
      <w:r>
        <w:t xml:space="preserve"> consumatore è tenuto a fornire all'organizzatore tutti i documenti, le informazioni e gli elementi in suo possesso utili per l'esercizio del diritto di surroga di quest'ultimo nei confronti dei terzi responsabili del danno  ed è responsabile  verso l'organizzatore del pregiudizio arrecato al diritto di surrogazione. Il consumatore comunicherà altresì per iscritto all'organizzatore all'atto della prenotazione, le particolari richieste personali che potranno formare oggetto  di accordi specifici sulle modalità del viaggio,sempre che ne risulti possibile l'attuazione. </w:t>
      </w:r>
    </w:p>
    <w:p w:rsidR="0068599D" w:rsidRDefault="0068599D">
      <w:pPr>
        <w:numPr>
          <w:ilvl w:val="0"/>
          <w:numId w:val="9"/>
        </w:numPr>
        <w:ind w:hanging="202"/>
      </w:pPr>
      <w:r>
        <w:t xml:space="preserve">CLASSIFICAZIONE ALBERGHIERA </w:t>
      </w:r>
    </w:p>
    <w:p w:rsidR="0068599D" w:rsidRDefault="0068599D">
      <w:r>
        <w:t xml:space="preserve">La sistemazione alberghiera, in assenza di classificazioni ufficiali riconosciute dalle competenti pubbliche Autorità dei Paesi cui il relativo servizio si riferisca, è stabilita dall'Organizzazione in base a propri criteri di valutazione dei requisiti di idoneità. </w:t>
      </w:r>
    </w:p>
    <w:p w:rsidR="0068599D" w:rsidRDefault="0068599D">
      <w:pPr>
        <w:numPr>
          <w:ilvl w:val="0"/>
          <w:numId w:val="9"/>
        </w:numPr>
        <w:ind w:hanging="202"/>
      </w:pPr>
      <w:r>
        <w:t xml:space="preserve">REGIME </w:t>
      </w:r>
      <w:proofErr w:type="spellStart"/>
      <w:r>
        <w:t>DI</w:t>
      </w:r>
      <w:proofErr w:type="spellEnd"/>
      <w:r>
        <w:t xml:space="preserve"> RESPONSABILITA' </w:t>
      </w:r>
    </w:p>
    <w:p w:rsidR="0068599D" w:rsidRDefault="0068599D">
      <w:r>
        <w:t xml:space="preserve">L'organizzatore risponde dei danni arrecati al consumatore a motivo dell'inadempimento totale o parziale delle prestazioni contrattualmente dovute, sia che le stesse vengano effettuate da lui personalmente che da terzi fornitori dei servizi, a meno che provi che l'evento è derivato da fatto del consumatore o da circostanze estranee alla fornitura delle prestazioni previste, da caso fortuito, da forza maggiore, ovvero da circostanze che lo stesso organizzatore non poteva, ragionevolmente prevedere o </w:t>
      </w:r>
      <w:proofErr w:type="spellStart"/>
      <w:r>
        <w:t>risolvere.Il</w:t>
      </w:r>
      <w:proofErr w:type="spellEnd"/>
      <w:r>
        <w:t xml:space="preserve"> venditore presso il quale sia stata effettuata la prenotazione del pacchetto turistico non risponde in alcun caso delle obbligazioni nascenti dall'organizzatore del viaggio, ma è responsabile esclusivamente delle obbligazioni nascenti dalla sua qualità di intermediario e comunque nei limiti per tale responsabilità previsti dalle leggio o convenzioni sopra citate. 14) LIMITI DEL RISARCIMENTO </w:t>
      </w:r>
    </w:p>
    <w:p w:rsidR="0068599D" w:rsidRDefault="0068599D">
      <w:r>
        <w:t>Il risarcimento dovuto dall'organizzatore per danni alla persona non può in ogni caso essere superiore alle indennità risarcitorie previste dalle convenzioni internazionali  in riferimento alle prestazioni il cui inadempimento ne ha determinato la responsabilità e precisamente la Convenzione di Varsavia del 1929  nel testo modificato dall'</w:t>
      </w:r>
      <w:proofErr w:type="spellStart"/>
      <w:r>
        <w:t>Aja</w:t>
      </w:r>
      <w:proofErr w:type="spellEnd"/>
      <w:r>
        <w:t xml:space="preserve">  nel 1955 sul trasporto aereo internazionale;la Convenzione di Berna (CIV) sul trasporto ferroviario;la Convenzione di Bruxelles del 1970 (CCV)su contratto di viaggio per ogni ipotesi  di responsabilità dell'organizzatore. In ogni caso il limite risarcitorio non può superare l'importo di 2.000 Franchi oro </w:t>
      </w:r>
      <w:proofErr w:type="spellStart"/>
      <w:r>
        <w:t>germinal</w:t>
      </w:r>
      <w:proofErr w:type="spellEnd"/>
      <w:r>
        <w:t xml:space="preserve"> per danno alle cose" previsto dall'art.13 n°2 CCV e di 5000 Franchi oro germina per qualsiasi altro danno e per quelli stabiliti dall'art.1783 </w:t>
      </w:r>
      <w:proofErr w:type="spellStart"/>
      <w:r>
        <w:t>Cod.Civ.</w:t>
      </w:r>
      <w:proofErr w:type="spellEnd"/>
      <w:r>
        <w:t xml:space="preserve"> </w:t>
      </w:r>
    </w:p>
    <w:p w:rsidR="0068599D" w:rsidRDefault="0068599D">
      <w:pPr>
        <w:numPr>
          <w:ilvl w:val="0"/>
          <w:numId w:val="10"/>
        </w:numPr>
        <w:ind w:hanging="173"/>
      </w:pPr>
      <w:r>
        <w:t xml:space="preserve">OBBLIGO </w:t>
      </w:r>
      <w:proofErr w:type="spellStart"/>
      <w:r>
        <w:t>DI</w:t>
      </w:r>
      <w:proofErr w:type="spellEnd"/>
      <w:r>
        <w:t xml:space="preserve"> ASSISTENZA </w:t>
      </w:r>
    </w:p>
    <w:p w:rsidR="0068599D" w:rsidRDefault="0068599D">
      <w:r>
        <w:t xml:space="preserve">L'organizzatore è tenuto a prestare le misure di assistenza al consumatore  imposte dal criterio di diligenza professionale esclusivamente in riferimento agli obblighi a proprio carico per disposizione di legge o di contratto. L'organizzatore ed il venditore sono esonerati dalle rispettive responsabilità (art.13 e art.14) , quando la mancata od inesatta esecuzione del contratto è imputabile al consumatore o è dipesa dal fatto di un terzo a carattere imprevedibile o inevitabile ovvero da un caso fortuito o di forza maggiore.   </w:t>
      </w:r>
    </w:p>
    <w:p w:rsidR="0068599D" w:rsidRDefault="0068599D">
      <w:pPr>
        <w:numPr>
          <w:ilvl w:val="0"/>
          <w:numId w:val="10"/>
        </w:numPr>
        <w:ind w:hanging="173"/>
      </w:pPr>
      <w:r>
        <w:t xml:space="preserve">RECLAMI E DENUNCE (Tel.0547/331716) </w:t>
      </w:r>
    </w:p>
    <w:p w:rsidR="0068599D" w:rsidRDefault="0068599D">
      <w:r>
        <w:t xml:space="preserve">Ogni mancanza nell'esecuzione del contratto deve essere contestata dal consumatore senza ritardo affinché l'organizzatore, il suo rappresentante locale vi porgano tempestivamente rimedio. Il consumatore può  altresì sporgere reclamo mediante l'invio di una raccomandata, con avviso di ricevimento all'organizzatore o al venditore, entro e non oltre dieci giorni lavorativi dalla data del rientro presso la località di partenza. </w:t>
      </w:r>
    </w:p>
    <w:p w:rsidR="0068599D" w:rsidRDefault="0068599D">
      <w:pPr>
        <w:numPr>
          <w:ilvl w:val="0"/>
          <w:numId w:val="10"/>
        </w:numPr>
        <w:ind w:hanging="173"/>
      </w:pPr>
      <w:r>
        <w:t xml:space="preserve">ASSICURAZIONE CONTRO LE SPESE </w:t>
      </w:r>
      <w:proofErr w:type="spellStart"/>
      <w:r>
        <w:t>DI</w:t>
      </w:r>
      <w:proofErr w:type="spellEnd"/>
      <w:r>
        <w:t xml:space="preserve"> ANNULLAMENTO E </w:t>
      </w:r>
      <w:proofErr w:type="spellStart"/>
      <w:r>
        <w:t>DI</w:t>
      </w:r>
      <w:proofErr w:type="spellEnd"/>
      <w:r>
        <w:t xml:space="preserve">    RIMPATRIO </w:t>
      </w:r>
    </w:p>
    <w:p w:rsidR="0068599D" w:rsidRDefault="0068599D">
      <w:r>
        <w:t xml:space="preserve">Se non espressamente comprese nel prezzo, è possibile, ed anzi consigliabile, stipulare al momento della prenotazione presso gli uffici dell'organizzatore o del venditore speciali polizze assicurative contro le spese derivanti dall'annullamento del </w:t>
      </w:r>
      <w:proofErr w:type="spellStart"/>
      <w:r>
        <w:t>pacchetto.Sarà</w:t>
      </w:r>
      <w:proofErr w:type="spellEnd"/>
      <w:r>
        <w:t xml:space="preserve"> altresì possibile stipulare un contratto di assistenza che copra le spese di rimpatrio in caso di incidenti e malattie. </w:t>
      </w:r>
    </w:p>
    <w:p w:rsidR="0068599D" w:rsidRDefault="0068599D">
      <w:pPr>
        <w:numPr>
          <w:ilvl w:val="0"/>
          <w:numId w:val="10"/>
        </w:numPr>
        <w:ind w:hanging="173"/>
      </w:pPr>
      <w:r>
        <w:t xml:space="preserve">FONDO </w:t>
      </w:r>
      <w:proofErr w:type="spellStart"/>
      <w:r>
        <w:t>DI</w:t>
      </w:r>
      <w:proofErr w:type="spellEnd"/>
      <w:r>
        <w:t xml:space="preserve"> GARANZIA </w:t>
      </w:r>
    </w:p>
    <w:p w:rsidR="0068599D" w:rsidRDefault="0068599D">
      <w:r>
        <w:t>E stato istituito presso la Presidenza del consiglio dei Ministri un Fondo Nazionale di Garanzia, per consentire in caso di insolvenza o di fallimento del venditore o dell'organizzatore, il rimborso del prezzo versato ed il rimpatrio del consumatore nel caso di viaggi all'estero, nonché per fornire una immediata disponibilità economica in caso di rientro forzato di turisti da Paesi extracomunitari in occasione di emergenze, imputabili  o meno al comportamento dell'</w:t>
      </w:r>
      <w:proofErr w:type="spellStart"/>
      <w:r>
        <w:t>organizzatore.Le</w:t>
      </w:r>
      <w:proofErr w:type="spellEnd"/>
      <w:r>
        <w:t xml:space="preserve"> modalità di intervento del Fondo sono stabilite con decreto del presidente di consiglio dei Ministri del 23/07/99, n. 349 G.U. n. 249 del 12/10/99 (ai sensi dell'art. 21  n.  5 D.lgs. n.111/95). </w:t>
      </w:r>
    </w:p>
    <w:p w:rsidR="0068599D" w:rsidRDefault="0068599D">
      <w:pPr>
        <w:numPr>
          <w:ilvl w:val="0"/>
          <w:numId w:val="11"/>
        </w:numPr>
        <w:ind w:hanging="173"/>
      </w:pPr>
      <w:r>
        <w:t xml:space="preserve">FORO COMPETENTE </w:t>
      </w:r>
    </w:p>
    <w:p w:rsidR="0068599D" w:rsidRDefault="0068599D">
      <w:r>
        <w:lastRenderedPageBreak/>
        <w:t xml:space="preserve">Per tutte le controversie che dovessero sorgere in relazione al presente contratto, sarà competente il Foro ove ha sede l'Organizzazione. </w:t>
      </w:r>
    </w:p>
    <w:p w:rsidR="0068599D" w:rsidRDefault="0068599D">
      <w:pPr>
        <w:numPr>
          <w:ilvl w:val="0"/>
          <w:numId w:val="11"/>
        </w:numPr>
        <w:ind w:hanging="173"/>
      </w:pPr>
      <w:r>
        <w:t xml:space="preserve">INFORMATIVA OBBLIGATORIA </w:t>
      </w:r>
    </w:p>
    <w:p w:rsidR="0068599D" w:rsidRDefault="0068599D">
      <w:r>
        <w:t xml:space="preserve">A GARANZIA DELL'ESATTO ADEMPIMENTO DEGLI OBBLIGHI ASSUNTI VERSO I CLIENTI LA AGENZIA MISTER MIAO HA STIPULATO LA SEGUENTE POLIZZA IN OTTEMPERANZA ALLA NORMATIVA VIGENTE: </w:t>
      </w:r>
    </w:p>
    <w:p w:rsidR="0068599D" w:rsidRDefault="0068599D">
      <w:pPr>
        <w:ind w:right="573"/>
      </w:pPr>
      <w:proofErr w:type="spellStart"/>
      <w:r>
        <w:t>AG.VIAGGI</w:t>
      </w:r>
      <w:proofErr w:type="spellEnd"/>
      <w:r>
        <w:t xml:space="preserve"> MISTER MIAO - CESENA - LIC. 22235/98 </w:t>
      </w:r>
      <w:proofErr w:type="spellStart"/>
      <w:r>
        <w:t>Ammin.PROVIN.FORLI</w:t>
      </w:r>
      <w:proofErr w:type="spellEnd"/>
      <w:r>
        <w:t>'-CESENA POLIZZA N°4114484/L NAVALE ASSICURAZIONI  S.p.A.</w:t>
      </w:r>
    </w:p>
    <w:p w:rsidR="0068599D" w:rsidRDefault="0068599D">
      <w:r>
        <w:t xml:space="preserve">La polizza assicurativa sopra richiamata copre i seguenti rischi: </w:t>
      </w:r>
    </w:p>
    <w:p w:rsidR="0068599D" w:rsidRDefault="0068599D">
      <w:r>
        <w:t xml:space="preserve">-Responsabilità civile a copertura </w:t>
      </w:r>
      <w:proofErr w:type="spellStart"/>
      <w:r>
        <w:t>die</w:t>
      </w:r>
      <w:proofErr w:type="spellEnd"/>
      <w:r>
        <w:t xml:space="preserve"> rischi derivanti alle persone dalla partecipazione ai programmi di viaggio; -Garanzia dell'esatto adempimento degli obblighi verso l'utente </w:t>
      </w:r>
      <w:proofErr w:type="spellStart"/>
      <w:r>
        <w:t>die</w:t>
      </w:r>
      <w:proofErr w:type="spellEnd"/>
      <w:r>
        <w:t xml:space="preserve"> servizi turistici,nell'osservanza delle disposizioni previste in materia della Convenzione internazionale relativa ai contratti di viaggio (CCV) di cui alla L.27 dicembre 1977,n.1084 </w:t>
      </w:r>
    </w:p>
    <w:p w:rsidR="0068599D" w:rsidRDefault="0068599D">
      <w:r>
        <w:t xml:space="preserve">21) </w:t>
      </w:r>
      <w:r>
        <w:rPr>
          <w:b/>
          <w:bCs/>
        </w:rPr>
        <w:t>recapito assistenza gruppi</w:t>
      </w:r>
      <w:r>
        <w:t xml:space="preserve"> CESENA tel. 0547/331716 - 24h 335/6106986. </w:t>
      </w:r>
    </w:p>
    <w:p w:rsidR="0068599D" w:rsidRDefault="0068599D">
      <w:pPr>
        <w:spacing w:after="10" w:line="240" w:lineRule="auto"/>
        <w:ind w:left="10" w:right="-15"/>
        <w:jc w:val="center"/>
      </w:pPr>
      <w:r>
        <w:rPr>
          <w:b/>
          <w:bCs/>
          <w:i/>
          <w:iCs/>
        </w:rPr>
        <w:t xml:space="preserve">ADDENDUM: </w:t>
      </w:r>
      <w:r>
        <w:rPr>
          <w:b/>
          <w:bCs/>
        </w:rPr>
        <w:t xml:space="preserve">CONDIZIONI GENERALI </w:t>
      </w:r>
      <w:proofErr w:type="spellStart"/>
      <w:r>
        <w:rPr>
          <w:b/>
          <w:bCs/>
        </w:rPr>
        <w:t>DI</w:t>
      </w:r>
      <w:proofErr w:type="spellEnd"/>
      <w:r>
        <w:rPr>
          <w:b/>
          <w:bCs/>
        </w:rPr>
        <w:t xml:space="preserve"> CONTRATTO </w:t>
      </w:r>
      <w:proofErr w:type="spellStart"/>
      <w:r>
        <w:rPr>
          <w:b/>
          <w:bCs/>
        </w:rPr>
        <w:t>DI</w:t>
      </w:r>
      <w:proofErr w:type="spellEnd"/>
      <w:r>
        <w:rPr>
          <w:b/>
          <w:bCs/>
        </w:rPr>
        <w:t xml:space="preserve"> VENDITA </w:t>
      </w:r>
    </w:p>
    <w:p w:rsidR="0068599D" w:rsidRDefault="0068599D">
      <w:pPr>
        <w:spacing w:after="10" w:line="240" w:lineRule="auto"/>
        <w:ind w:left="10" w:right="-15"/>
        <w:jc w:val="center"/>
      </w:pPr>
      <w:proofErr w:type="spellStart"/>
      <w:r>
        <w:rPr>
          <w:b/>
          <w:bCs/>
        </w:rPr>
        <w:t>DI</w:t>
      </w:r>
      <w:proofErr w:type="spellEnd"/>
      <w:r>
        <w:rPr>
          <w:b/>
          <w:bCs/>
        </w:rPr>
        <w:t xml:space="preserve"> SINGOLI SERVIZI TURISTICI </w:t>
      </w:r>
    </w:p>
    <w:p w:rsidR="0068599D" w:rsidRDefault="0068599D">
      <w:r>
        <w:t xml:space="preserve">A) DISPOSIZIONI NORMATIVE </w:t>
      </w:r>
    </w:p>
    <w:p w:rsidR="0068599D" w:rsidRDefault="0068599D">
      <w:r>
        <w:t xml:space="preserve">I contratti aventi ad oggetto l'offerta del solo servizio di trasporto, di soggiorno,ovvero di qualunque altro separato servizio turistico, non potendosi configurare come fattispecie negoziale di organizzazione di viaggio,ovvero di pacchetto turistico, sono disciplinati dalle seguenti disposizioni della CCV:art.1,n.3  e n.6; art. da 17 a 23; art. da24 a 31, per quanto concerne le previsioni diverse da quelle relative al contratto di organizzazione </w:t>
      </w:r>
      <w:proofErr w:type="spellStart"/>
      <w:r>
        <w:t>nonchè</w:t>
      </w:r>
      <w:proofErr w:type="spellEnd"/>
      <w:r>
        <w:t xml:space="preserve"> dalle altre </w:t>
      </w:r>
      <w:proofErr w:type="spellStart"/>
      <w:r>
        <w:t>pattuizioni</w:t>
      </w:r>
      <w:proofErr w:type="spellEnd"/>
      <w:r>
        <w:t xml:space="preserve"> specificatamente riferite alla vendita del singolo servizio oggetto di contratto. </w:t>
      </w:r>
    </w:p>
    <w:p w:rsidR="0068599D" w:rsidRDefault="0068599D">
      <w:r>
        <w:t xml:space="preserve">B) CONDIZIONI </w:t>
      </w:r>
      <w:proofErr w:type="spellStart"/>
      <w:r>
        <w:t>DI</w:t>
      </w:r>
      <w:proofErr w:type="spellEnd"/>
      <w:r>
        <w:t xml:space="preserve"> CONTRATTO </w:t>
      </w:r>
    </w:p>
    <w:p w:rsidR="0068599D" w:rsidRDefault="0068599D">
      <w:r>
        <w:t>A tali contratti sono altresì applicabili le seguenti clausole delle condizioni generali di vendita di pacchetti turistici sopra riportate: art.4 1°comma;art.5;art.7;art.8;art.9;art.10 1°comma;art</w:t>
      </w:r>
      <w:proofErr w:type="spellStart"/>
      <w:r>
        <w:t>.11;art.art</w:t>
      </w:r>
      <w:proofErr w:type="spellEnd"/>
      <w:r>
        <w:t xml:space="preserve">.15;art.17. </w:t>
      </w:r>
    </w:p>
    <w:p w:rsidR="0068599D" w:rsidRDefault="0068599D">
      <w:pPr>
        <w:spacing w:after="9" w:line="240" w:lineRule="auto"/>
        <w:ind w:left="0" w:right="0" w:firstLine="0"/>
        <w:jc w:val="left"/>
      </w:pPr>
    </w:p>
    <w:p w:rsidR="0068599D" w:rsidRDefault="0068599D">
      <w:pPr>
        <w:spacing w:after="9" w:line="236" w:lineRule="auto"/>
        <w:ind w:right="-15"/>
        <w:jc w:val="left"/>
      </w:pPr>
      <w:r>
        <w:rPr>
          <w:b/>
          <w:bCs/>
          <w:i/>
          <w:iCs/>
        </w:rPr>
        <w:t xml:space="preserve">La presente pubblicazione è redatta conformemente alle disposizioni previste dalla Legge Regionale Emilia Romagna, n.7 del 31 marzo 2003. </w:t>
      </w:r>
    </w:p>
    <w:p w:rsidR="0068599D" w:rsidRDefault="0068599D">
      <w:pPr>
        <w:spacing w:after="7" w:line="240" w:lineRule="auto"/>
        <w:ind w:left="0" w:right="0" w:firstLine="0"/>
        <w:jc w:val="left"/>
      </w:pPr>
    </w:p>
    <w:p w:rsidR="0068599D" w:rsidRDefault="0068599D">
      <w:pPr>
        <w:spacing w:after="9" w:line="236" w:lineRule="auto"/>
        <w:ind w:right="-15"/>
        <w:jc w:val="left"/>
      </w:pPr>
      <w:r>
        <w:rPr>
          <w:b/>
          <w:bCs/>
          <w:i/>
          <w:iCs/>
        </w:rPr>
        <w:t>Comunicazione obbligatoria ai sensi dell'art. 16 della legge 3 agosto 1988 n.269 -</w:t>
      </w:r>
      <w:r>
        <w:rPr>
          <w:i/>
          <w:iCs/>
        </w:rPr>
        <w:t>"La Legge Italiana</w:t>
      </w:r>
    </w:p>
    <w:p w:rsidR="0068599D" w:rsidRDefault="00D77417">
      <w:pPr>
        <w:spacing w:after="0" w:line="240" w:lineRule="auto"/>
        <w:ind w:left="0" w:right="0" w:firstLine="0"/>
        <w:jc w:val="left"/>
      </w:pPr>
      <w:r w:rsidRPr="00D77417">
        <w:rPr>
          <w:rFonts w:ascii="Calibri" w:hAnsi="Calibri" w:cs="Calibri"/>
          <w:noProof/>
          <w:sz w:val="22"/>
          <w:szCs w:val="22"/>
        </w:rPr>
      </w:r>
      <w:r w:rsidRPr="00D77417">
        <w:rPr>
          <w:rFonts w:ascii="Calibri" w:hAnsi="Calibri" w:cs="Calibri"/>
          <w:noProof/>
          <w:sz w:val="22"/>
          <w:szCs w:val="22"/>
        </w:rPr>
        <w:pict>
          <v:group id="Group 6153" o:spid="_x0000_s1132" style="width:245.55pt;height:25.9pt;mso-position-horizontal-relative:char;mso-position-vertical-relative:line" coordsize="31184,3289">
            <v:shape id="Picture 6725" o:spid="_x0000_s1133" type="#_x0000_t75" style="position:absolute;left:9630;top:198;width:21241;height:1080;visibility:visible">
              <v:imagedata r:id="rId9" o:title=""/>
            </v:shape>
            <v:shape id="Picture 6726" o:spid="_x0000_s1134" type="#_x0000_t75" style="position:absolute;left:9630;top:1246;width:21241;height:1079;visibility:visible">
              <v:imagedata r:id="rId10" o:title=""/>
            </v:shape>
            <v:shape id="Picture 6727" o:spid="_x0000_s1135" type="#_x0000_t75" style="position:absolute;left:9630;top:2294;width:21241;height:984;visibility:visible">
              <v:imagedata r:id="rId11" o:title=""/>
            </v:shape>
            <v:rect id="Rectangle 1078" o:spid="_x0000_s1136" style="position:absolute;width:19381;height:753;visibility:visible" filled="f" stroked="f">
              <v:textbox inset="0,0,0,0">
                <w:txbxContent>
                  <w:p w:rsidR="0068599D" w:rsidRDefault="0068599D">
                    <w:pPr>
                      <w:spacing w:after="0" w:line="276" w:lineRule="auto"/>
                      <w:ind w:left="0" w:right="0" w:firstLine="0"/>
                      <w:jc w:val="left"/>
                    </w:pPr>
                    <w:r>
                      <w:rPr>
                        <w:i/>
                        <w:iCs/>
                      </w:rPr>
                      <w:t xml:space="preserve">punisce con la pena della reclusione i reati </w:t>
                    </w:r>
                    <w:proofErr w:type="spellStart"/>
                    <w:r>
                      <w:rPr>
                        <w:i/>
                        <w:iCs/>
                      </w:rPr>
                      <w:t>ineren</w:t>
                    </w:r>
                    <w:proofErr w:type="spellEnd"/>
                  </w:p>
                </w:txbxContent>
              </v:textbox>
            </v:rect>
            <v:rect id="Rectangle 1079" o:spid="_x0000_s1137" style="position:absolute;left:14584;width:18287;height:753;visibility:visible" filled="f" stroked="f">
              <v:textbox inset="0,0,0,0">
                <w:txbxContent>
                  <w:p w:rsidR="0068599D" w:rsidRDefault="0068599D">
                    <w:pPr>
                      <w:spacing w:after="0" w:line="276" w:lineRule="auto"/>
                      <w:ind w:left="0" w:right="0" w:firstLine="0"/>
                      <w:jc w:val="left"/>
                    </w:pPr>
                    <w:r>
                      <w:rPr>
                        <w:i/>
                        <w:iCs/>
                      </w:rPr>
                      <w:t xml:space="preserve">ti alla prostituzione alla pornografia minorile, </w:t>
                    </w:r>
                    <w:proofErr w:type="spellStart"/>
                    <w:r>
                      <w:rPr>
                        <w:i/>
                        <w:iCs/>
                      </w:rPr>
                      <w:t>an</w:t>
                    </w:r>
                    <w:proofErr w:type="spellEnd"/>
                  </w:p>
                </w:txbxContent>
              </v:textbox>
            </v:rect>
            <v:rect id="Rectangle 1080" o:spid="_x0000_s1138" style="position:absolute;left:28331;width:2598;height:753;visibility:visible" filled="f" stroked="f">
              <v:textbox inset="0,0,0,0">
                <w:txbxContent>
                  <w:p w:rsidR="0068599D" w:rsidRDefault="0068599D">
                    <w:pPr>
                      <w:spacing w:after="0" w:line="276" w:lineRule="auto"/>
                      <w:ind w:left="0" w:right="0" w:firstLine="0"/>
                      <w:jc w:val="left"/>
                    </w:pPr>
                    <w:r>
                      <w:rPr>
                        <w:i/>
                        <w:iCs/>
                      </w:rPr>
                      <w:t>che se</w:t>
                    </w:r>
                  </w:p>
                </w:txbxContent>
              </v:textbox>
            </v:rect>
            <v:rect id="Rectangle 1083" o:spid="_x0000_s1139" style="position:absolute;left:30297;width:1180;height:753;visibility:visible" filled="f" stroked="f">
              <v:textbox inset="0,0,0,0">
                <w:txbxContent>
                  <w:p w:rsidR="0068599D" w:rsidRDefault="0068599D">
                    <w:pPr>
                      <w:spacing w:after="0" w:line="276" w:lineRule="auto"/>
                      <w:ind w:left="0" w:right="0" w:firstLine="0"/>
                      <w:jc w:val="left"/>
                    </w:pPr>
                    <w:r>
                      <w:rPr>
                        <w:i/>
                        <w:iCs/>
                      </w:rPr>
                      <w:t>gli</w:t>
                    </w:r>
                  </w:p>
                </w:txbxContent>
              </v:textbox>
            </v:rect>
            <v:rect id="Rectangle 1084" o:spid="_x0000_s1140" style="position:absolute;top:716;width:12380;height:753;visibility:visible" filled="f" stroked="f">
              <v:textbox inset="0,0,0,0">
                <w:txbxContent>
                  <w:p w:rsidR="0068599D" w:rsidRDefault="0068599D">
                    <w:pPr>
                      <w:spacing w:after="0" w:line="276" w:lineRule="auto"/>
                      <w:ind w:left="0" w:right="0" w:firstLine="0"/>
                      <w:jc w:val="left"/>
                    </w:pPr>
                    <w:r>
                      <w:rPr>
                        <w:i/>
                        <w:iCs/>
                      </w:rPr>
                      <w:t>stessi sono commessi all'estero."</w:t>
                    </w:r>
                  </w:p>
                </w:txbxContent>
              </v:textbox>
            </v:rect>
            <v:rect id="Rectangle 1085" o:spid="_x0000_s1141" style="position:absolute;left:9296;top:716;width:235;height:753;visibility:visible" filled="f" stroked="f">
              <v:textbox inset="0,0,0,0">
                <w:txbxContent>
                  <w:p w:rsidR="0068599D" w:rsidRDefault="0068599D">
                    <w:pPr>
                      <w:spacing w:after="0" w:line="276" w:lineRule="auto"/>
                      <w:ind w:left="0" w:right="0" w:firstLine="0"/>
                      <w:jc w:val="left"/>
                    </w:pPr>
                  </w:p>
                </w:txbxContent>
              </v:textbox>
            </v:rect>
            <v:rect id="Rectangle 1086" o:spid="_x0000_s1142" style="position:absolute;top:1482;width:266;height:924;visibility:visible" filled="f" stroked="f">
              <v:textbox inset="0,0,0,0">
                <w:txbxContent>
                  <w:p w:rsidR="0068599D" w:rsidRDefault="0068599D">
                    <w:pPr>
                      <w:spacing w:after="0" w:line="276" w:lineRule="auto"/>
                      <w:ind w:left="0" w:right="0" w:firstLine="0"/>
                      <w:jc w:val="left"/>
                    </w:pPr>
                  </w:p>
                </w:txbxContent>
              </v:textbox>
            </v:rect>
            <v:rect id="Rectangle 1087" o:spid="_x0000_s1143" style="position:absolute;top:2381;width:266;height:924;visibility:visible" filled="f" stroked="f">
              <v:textbox inset="0,0,0,0">
                <w:txbxContent>
                  <w:p w:rsidR="0068599D" w:rsidRDefault="0068599D">
                    <w:pPr>
                      <w:spacing w:after="0" w:line="276" w:lineRule="auto"/>
                      <w:ind w:left="0" w:right="0" w:firstLine="0"/>
                      <w:jc w:val="left"/>
                    </w:pPr>
                  </w:p>
                </w:txbxContent>
              </v:textbox>
            </v:rect>
            <w10:anchorlock/>
          </v:group>
        </w:pict>
      </w:r>
    </w:p>
    <w:p w:rsidR="0068599D" w:rsidRDefault="0068599D">
      <w:r>
        <w:rPr>
          <w:rFonts w:ascii="Times New Roman" w:hAnsi="Times New Roman" w:cs="Times New Roman"/>
          <w:b/>
          <w:bCs/>
          <w:sz w:val="12"/>
          <w:szCs w:val="12"/>
        </w:rPr>
        <w:t xml:space="preserve">Privacy. </w:t>
      </w:r>
      <w:r>
        <w:t xml:space="preserve">Si informa che tutti i dati personali verranno trattati nel pieno rispetto delle disposizioni della legge 675/1996 e che il trattamento dei dati personali è diretto all’espletamento da parte della Società delle prestazioni che formano oggetto del pacchetto turistico. I dati personali in ogni caso non saranno trasmessi ai terzi e in ogni momento potranno essere cancellati a richiesta del consumatore.  </w:t>
      </w:r>
    </w:p>
    <w:p w:rsidR="0068599D" w:rsidRDefault="0068599D">
      <w:pPr>
        <w:spacing w:after="414" w:line="240" w:lineRule="auto"/>
        <w:ind w:left="0" w:right="0" w:firstLine="0"/>
        <w:jc w:val="left"/>
      </w:pPr>
    </w:p>
    <w:p w:rsidR="0068599D" w:rsidRDefault="0068599D">
      <w:pPr>
        <w:spacing w:after="0" w:line="240" w:lineRule="auto"/>
        <w:ind w:left="0" w:right="0" w:firstLine="0"/>
        <w:jc w:val="right"/>
      </w:pPr>
    </w:p>
    <w:sectPr w:rsidR="0068599D" w:rsidSect="006C425B">
      <w:type w:val="continuous"/>
      <w:pgSz w:w="11900" w:h="16840"/>
      <w:pgMar w:top="1440" w:right="774" w:bottom="2078" w:left="986" w:header="720" w:footer="720" w:gutter="0"/>
      <w:cols w:num="2" w:sep="1" w:space="20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6C0" w:rsidRDefault="004676C0">
      <w:pPr>
        <w:spacing w:after="0" w:line="240" w:lineRule="auto"/>
      </w:pPr>
      <w:r>
        <w:separator/>
      </w:r>
    </w:p>
  </w:endnote>
  <w:endnote w:type="continuationSeparator" w:id="0">
    <w:p w:rsidR="004676C0" w:rsidRDefault="004676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6C0" w:rsidRDefault="004676C0">
      <w:pPr>
        <w:spacing w:after="0" w:line="240" w:lineRule="auto"/>
      </w:pPr>
      <w:r>
        <w:separator/>
      </w:r>
    </w:p>
  </w:footnote>
  <w:footnote w:type="continuationSeparator" w:id="0">
    <w:p w:rsidR="004676C0" w:rsidRDefault="004676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6DF"/>
    <w:multiLevelType w:val="hybridMultilevel"/>
    <w:tmpl w:val="CB7CE96A"/>
    <w:lvl w:ilvl="0" w:tplc="059474B0">
      <w:start w:val="15"/>
      <w:numFmt w:val="decimal"/>
      <w:lvlText w:val="%1)"/>
      <w:lvlJc w:val="left"/>
      <w:pPr>
        <w:ind w:left="173"/>
      </w:pPr>
      <w:rPr>
        <w:rFonts w:ascii="Arial" w:eastAsia="Times New Roman" w:hAnsi="Arial"/>
        <w:b w:val="0"/>
        <w:bCs w:val="0"/>
        <w:i w:val="0"/>
        <w:iCs w:val="0"/>
        <w:strike w:val="0"/>
        <w:dstrike w:val="0"/>
        <w:color w:val="000000"/>
        <w:sz w:val="10"/>
        <w:szCs w:val="10"/>
        <w:u w:val="none"/>
        <w:vertAlign w:val="baseline"/>
      </w:rPr>
    </w:lvl>
    <w:lvl w:ilvl="1" w:tplc="0B40E984">
      <w:start w:val="1"/>
      <w:numFmt w:val="lowerLetter"/>
      <w:lvlText w:val="%2"/>
      <w:lvlJc w:val="left"/>
      <w:pPr>
        <w:ind w:left="1080"/>
      </w:pPr>
      <w:rPr>
        <w:rFonts w:ascii="Arial" w:eastAsia="Times New Roman" w:hAnsi="Arial"/>
        <w:b w:val="0"/>
        <w:bCs w:val="0"/>
        <w:i w:val="0"/>
        <w:iCs w:val="0"/>
        <w:strike w:val="0"/>
        <w:dstrike w:val="0"/>
        <w:color w:val="000000"/>
        <w:sz w:val="10"/>
        <w:szCs w:val="10"/>
        <w:u w:val="none"/>
        <w:vertAlign w:val="baseline"/>
      </w:rPr>
    </w:lvl>
    <w:lvl w:ilvl="2" w:tplc="FF224028">
      <w:start w:val="1"/>
      <w:numFmt w:val="lowerRoman"/>
      <w:lvlText w:val="%3"/>
      <w:lvlJc w:val="left"/>
      <w:pPr>
        <w:ind w:left="1800"/>
      </w:pPr>
      <w:rPr>
        <w:rFonts w:ascii="Arial" w:eastAsia="Times New Roman" w:hAnsi="Arial"/>
        <w:b w:val="0"/>
        <w:bCs w:val="0"/>
        <w:i w:val="0"/>
        <w:iCs w:val="0"/>
        <w:strike w:val="0"/>
        <w:dstrike w:val="0"/>
        <w:color w:val="000000"/>
        <w:sz w:val="10"/>
        <w:szCs w:val="10"/>
        <w:u w:val="none"/>
        <w:vertAlign w:val="baseline"/>
      </w:rPr>
    </w:lvl>
    <w:lvl w:ilvl="3" w:tplc="C240B5D6">
      <w:start w:val="1"/>
      <w:numFmt w:val="decimal"/>
      <w:lvlText w:val="%4"/>
      <w:lvlJc w:val="left"/>
      <w:pPr>
        <w:ind w:left="2520"/>
      </w:pPr>
      <w:rPr>
        <w:rFonts w:ascii="Arial" w:eastAsia="Times New Roman" w:hAnsi="Arial"/>
        <w:b w:val="0"/>
        <w:bCs w:val="0"/>
        <w:i w:val="0"/>
        <w:iCs w:val="0"/>
        <w:strike w:val="0"/>
        <w:dstrike w:val="0"/>
        <w:color w:val="000000"/>
        <w:sz w:val="10"/>
        <w:szCs w:val="10"/>
        <w:u w:val="none"/>
        <w:vertAlign w:val="baseline"/>
      </w:rPr>
    </w:lvl>
    <w:lvl w:ilvl="4" w:tplc="5E4C0F7A">
      <w:start w:val="1"/>
      <w:numFmt w:val="lowerLetter"/>
      <w:lvlText w:val="%5"/>
      <w:lvlJc w:val="left"/>
      <w:pPr>
        <w:ind w:left="3240"/>
      </w:pPr>
      <w:rPr>
        <w:rFonts w:ascii="Arial" w:eastAsia="Times New Roman" w:hAnsi="Arial"/>
        <w:b w:val="0"/>
        <w:bCs w:val="0"/>
        <w:i w:val="0"/>
        <w:iCs w:val="0"/>
        <w:strike w:val="0"/>
        <w:dstrike w:val="0"/>
        <w:color w:val="000000"/>
        <w:sz w:val="10"/>
        <w:szCs w:val="10"/>
        <w:u w:val="none"/>
        <w:vertAlign w:val="baseline"/>
      </w:rPr>
    </w:lvl>
    <w:lvl w:ilvl="5" w:tplc="0EB478A8">
      <w:start w:val="1"/>
      <w:numFmt w:val="lowerRoman"/>
      <w:lvlText w:val="%6"/>
      <w:lvlJc w:val="left"/>
      <w:pPr>
        <w:ind w:left="3960"/>
      </w:pPr>
      <w:rPr>
        <w:rFonts w:ascii="Arial" w:eastAsia="Times New Roman" w:hAnsi="Arial"/>
        <w:b w:val="0"/>
        <w:bCs w:val="0"/>
        <w:i w:val="0"/>
        <w:iCs w:val="0"/>
        <w:strike w:val="0"/>
        <w:dstrike w:val="0"/>
        <w:color w:val="000000"/>
        <w:sz w:val="10"/>
        <w:szCs w:val="10"/>
        <w:u w:val="none"/>
        <w:vertAlign w:val="baseline"/>
      </w:rPr>
    </w:lvl>
    <w:lvl w:ilvl="6" w:tplc="2F6819D8">
      <w:start w:val="1"/>
      <w:numFmt w:val="decimal"/>
      <w:lvlText w:val="%7"/>
      <w:lvlJc w:val="left"/>
      <w:pPr>
        <w:ind w:left="4680"/>
      </w:pPr>
      <w:rPr>
        <w:rFonts w:ascii="Arial" w:eastAsia="Times New Roman" w:hAnsi="Arial"/>
        <w:b w:val="0"/>
        <w:bCs w:val="0"/>
        <w:i w:val="0"/>
        <w:iCs w:val="0"/>
        <w:strike w:val="0"/>
        <w:dstrike w:val="0"/>
        <w:color w:val="000000"/>
        <w:sz w:val="10"/>
        <w:szCs w:val="10"/>
        <w:u w:val="none"/>
        <w:vertAlign w:val="baseline"/>
      </w:rPr>
    </w:lvl>
    <w:lvl w:ilvl="7" w:tplc="DB92F4E0">
      <w:start w:val="1"/>
      <w:numFmt w:val="lowerLetter"/>
      <w:lvlText w:val="%8"/>
      <w:lvlJc w:val="left"/>
      <w:pPr>
        <w:ind w:left="5400"/>
      </w:pPr>
      <w:rPr>
        <w:rFonts w:ascii="Arial" w:eastAsia="Times New Roman" w:hAnsi="Arial"/>
        <w:b w:val="0"/>
        <w:bCs w:val="0"/>
        <w:i w:val="0"/>
        <w:iCs w:val="0"/>
        <w:strike w:val="0"/>
        <w:dstrike w:val="0"/>
        <w:color w:val="000000"/>
        <w:sz w:val="10"/>
        <w:szCs w:val="10"/>
        <w:u w:val="none"/>
        <w:vertAlign w:val="baseline"/>
      </w:rPr>
    </w:lvl>
    <w:lvl w:ilvl="8" w:tplc="C930D02E">
      <w:start w:val="1"/>
      <w:numFmt w:val="lowerRoman"/>
      <w:lvlText w:val="%9"/>
      <w:lvlJc w:val="left"/>
      <w:pPr>
        <w:ind w:left="6120"/>
      </w:pPr>
      <w:rPr>
        <w:rFonts w:ascii="Arial" w:eastAsia="Times New Roman" w:hAnsi="Arial"/>
        <w:b w:val="0"/>
        <w:bCs w:val="0"/>
        <w:i w:val="0"/>
        <w:iCs w:val="0"/>
        <w:strike w:val="0"/>
        <w:dstrike w:val="0"/>
        <w:color w:val="000000"/>
        <w:sz w:val="10"/>
        <w:szCs w:val="10"/>
        <w:u w:val="none"/>
        <w:vertAlign w:val="baseline"/>
      </w:rPr>
    </w:lvl>
  </w:abstractNum>
  <w:abstractNum w:abstractNumId="1">
    <w:nsid w:val="05DB4D2C"/>
    <w:multiLevelType w:val="hybridMultilevel"/>
    <w:tmpl w:val="B644DB60"/>
    <w:lvl w:ilvl="0" w:tplc="71FE9BC4">
      <w:start w:val="1"/>
      <w:numFmt w:val="decimal"/>
      <w:lvlText w:val="%1."/>
      <w:lvlJc w:val="left"/>
      <w:pPr>
        <w:ind w:left="113"/>
      </w:pPr>
      <w:rPr>
        <w:rFonts w:ascii="Arial" w:eastAsia="Times New Roman" w:hAnsi="Arial"/>
        <w:b w:val="0"/>
        <w:bCs w:val="0"/>
        <w:i w:val="0"/>
        <w:iCs w:val="0"/>
        <w:strike w:val="0"/>
        <w:dstrike w:val="0"/>
        <w:color w:val="000000"/>
        <w:sz w:val="10"/>
        <w:szCs w:val="10"/>
        <w:u w:val="none"/>
        <w:vertAlign w:val="baseline"/>
      </w:rPr>
    </w:lvl>
    <w:lvl w:ilvl="1" w:tplc="467A2C3C">
      <w:start w:val="1"/>
      <w:numFmt w:val="lowerLetter"/>
      <w:lvlText w:val="%2"/>
      <w:lvlJc w:val="left"/>
      <w:pPr>
        <w:ind w:left="1080"/>
      </w:pPr>
      <w:rPr>
        <w:rFonts w:ascii="Arial" w:eastAsia="Times New Roman" w:hAnsi="Arial"/>
        <w:b w:val="0"/>
        <w:bCs w:val="0"/>
        <w:i w:val="0"/>
        <w:iCs w:val="0"/>
        <w:strike w:val="0"/>
        <w:dstrike w:val="0"/>
        <w:color w:val="000000"/>
        <w:sz w:val="10"/>
        <w:szCs w:val="10"/>
        <w:u w:val="none"/>
        <w:vertAlign w:val="baseline"/>
      </w:rPr>
    </w:lvl>
    <w:lvl w:ilvl="2" w:tplc="520C25D4">
      <w:start w:val="1"/>
      <w:numFmt w:val="lowerRoman"/>
      <w:lvlText w:val="%3"/>
      <w:lvlJc w:val="left"/>
      <w:pPr>
        <w:ind w:left="1800"/>
      </w:pPr>
      <w:rPr>
        <w:rFonts w:ascii="Arial" w:eastAsia="Times New Roman" w:hAnsi="Arial"/>
        <w:b w:val="0"/>
        <w:bCs w:val="0"/>
        <w:i w:val="0"/>
        <w:iCs w:val="0"/>
        <w:strike w:val="0"/>
        <w:dstrike w:val="0"/>
        <w:color w:val="000000"/>
        <w:sz w:val="10"/>
        <w:szCs w:val="10"/>
        <w:u w:val="none"/>
        <w:vertAlign w:val="baseline"/>
      </w:rPr>
    </w:lvl>
    <w:lvl w:ilvl="3" w:tplc="77C651FA">
      <w:start w:val="1"/>
      <w:numFmt w:val="decimal"/>
      <w:lvlText w:val="%4"/>
      <w:lvlJc w:val="left"/>
      <w:pPr>
        <w:ind w:left="2520"/>
      </w:pPr>
      <w:rPr>
        <w:rFonts w:ascii="Arial" w:eastAsia="Times New Roman" w:hAnsi="Arial"/>
        <w:b w:val="0"/>
        <w:bCs w:val="0"/>
        <w:i w:val="0"/>
        <w:iCs w:val="0"/>
        <w:strike w:val="0"/>
        <w:dstrike w:val="0"/>
        <w:color w:val="000000"/>
        <w:sz w:val="10"/>
        <w:szCs w:val="10"/>
        <w:u w:val="none"/>
        <w:vertAlign w:val="baseline"/>
      </w:rPr>
    </w:lvl>
    <w:lvl w:ilvl="4" w:tplc="5C0812CC">
      <w:start w:val="1"/>
      <w:numFmt w:val="lowerLetter"/>
      <w:lvlText w:val="%5"/>
      <w:lvlJc w:val="left"/>
      <w:pPr>
        <w:ind w:left="3240"/>
      </w:pPr>
      <w:rPr>
        <w:rFonts w:ascii="Arial" w:eastAsia="Times New Roman" w:hAnsi="Arial"/>
        <w:b w:val="0"/>
        <w:bCs w:val="0"/>
        <w:i w:val="0"/>
        <w:iCs w:val="0"/>
        <w:strike w:val="0"/>
        <w:dstrike w:val="0"/>
        <w:color w:val="000000"/>
        <w:sz w:val="10"/>
        <w:szCs w:val="10"/>
        <w:u w:val="none"/>
        <w:vertAlign w:val="baseline"/>
      </w:rPr>
    </w:lvl>
    <w:lvl w:ilvl="5" w:tplc="6382E7C0">
      <w:start w:val="1"/>
      <w:numFmt w:val="lowerRoman"/>
      <w:lvlText w:val="%6"/>
      <w:lvlJc w:val="left"/>
      <w:pPr>
        <w:ind w:left="3960"/>
      </w:pPr>
      <w:rPr>
        <w:rFonts w:ascii="Arial" w:eastAsia="Times New Roman" w:hAnsi="Arial"/>
        <w:b w:val="0"/>
        <w:bCs w:val="0"/>
        <w:i w:val="0"/>
        <w:iCs w:val="0"/>
        <w:strike w:val="0"/>
        <w:dstrike w:val="0"/>
        <w:color w:val="000000"/>
        <w:sz w:val="10"/>
        <w:szCs w:val="10"/>
        <w:u w:val="none"/>
        <w:vertAlign w:val="baseline"/>
      </w:rPr>
    </w:lvl>
    <w:lvl w:ilvl="6" w:tplc="304E82F8">
      <w:start w:val="1"/>
      <w:numFmt w:val="decimal"/>
      <w:lvlText w:val="%7"/>
      <w:lvlJc w:val="left"/>
      <w:pPr>
        <w:ind w:left="4680"/>
      </w:pPr>
      <w:rPr>
        <w:rFonts w:ascii="Arial" w:eastAsia="Times New Roman" w:hAnsi="Arial"/>
        <w:b w:val="0"/>
        <w:bCs w:val="0"/>
        <w:i w:val="0"/>
        <w:iCs w:val="0"/>
        <w:strike w:val="0"/>
        <w:dstrike w:val="0"/>
        <w:color w:val="000000"/>
        <w:sz w:val="10"/>
        <w:szCs w:val="10"/>
        <w:u w:val="none"/>
        <w:vertAlign w:val="baseline"/>
      </w:rPr>
    </w:lvl>
    <w:lvl w:ilvl="7" w:tplc="CE368518">
      <w:start w:val="1"/>
      <w:numFmt w:val="lowerLetter"/>
      <w:lvlText w:val="%8"/>
      <w:lvlJc w:val="left"/>
      <w:pPr>
        <w:ind w:left="5400"/>
      </w:pPr>
      <w:rPr>
        <w:rFonts w:ascii="Arial" w:eastAsia="Times New Roman" w:hAnsi="Arial"/>
        <w:b w:val="0"/>
        <w:bCs w:val="0"/>
        <w:i w:val="0"/>
        <w:iCs w:val="0"/>
        <w:strike w:val="0"/>
        <w:dstrike w:val="0"/>
        <w:color w:val="000000"/>
        <w:sz w:val="10"/>
        <w:szCs w:val="10"/>
        <w:u w:val="none"/>
        <w:vertAlign w:val="baseline"/>
      </w:rPr>
    </w:lvl>
    <w:lvl w:ilvl="8" w:tplc="88F48A32">
      <w:start w:val="1"/>
      <w:numFmt w:val="lowerRoman"/>
      <w:lvlText w:val="%9"/>
      <w:lvlJc w:val="left"/>
      <w:pPr>
        <w:ind w:left="6120"/>
      </w:pPr>
      <w:rPr>
        <w:rFonts w:ascii="Arial" w:eastAsia="Times New Roman" w:hAnsi="Arial"/>
        <w:b w:val="0"/>
        <w:bCs w:val="0"/>
        <w:i w:val="0"/>
        <w:iCs w:val="0"/>
        <w:strike w:val="0"/>
        <w:dstrike w:val="0"/>
        <w:color w:val="000000"/>
        <w:sz w:val="10"/>
        <w:szCs w:val="10"/>
        <w:u w:val="none"/>
        <w:vertAlign w:val="baseline"/>
      </w:rPr>
    </w:lvl>
  </w:abstractNum>
  <w:abstractNum w:abstractNumId="2">
    <w:nsid w:val="11290333"/>
    <w:multiLevelType w:val="hybridMultilevel"/>
    <w:tmpl w:val="E1CCDFFC"/>
    <w:lvl w:ilvl="0" w:tplc="57E43A1C">
      <w:start w:val="19"/>
      <w:numFmt w:val="decimal"/>
      <w:lvlText w:val="%1)"/>
      <w:lvlJc w:val="left"/>
      <w:pPr>
        <w:ind w:left="173"/>
      </w:pPr>
      <w:rPr>
        <w:rFonts w:ascii="Arial" w:eastAsia="Times New Roman" w:hAnsi="Arial"/>
        <w:b w:val="0"/>
        <w:bCs w:val="0"/>
        <w:i w:val="0"/>
        <w:iCs w:val="0"/>
        <w:strike w:val="0"/>
        <w:dstrike w:val="0"/>
        <w:color w:val="000000"/>
        <w:sz w:val="10"/>
        <w:szCs w:val="10"/>
        <w:u w:val="none"/>
        <w:vertAlign w:val="baseline"/>
      </w:rPr>
    </w:lvl>
    <w:lvl w:ilvl="1" w:tplc="CBFAAB72">
      <w:start w:val="1"/>
      <w:numFmt w:val="lowerLetter"/>
      <w:lvlText w:val="%2"/>
      <w:lvlJc w:val="left"/>
      <w:pPr>
        <w:ind w:left="1080"/>
      </w:pPr>
      <w:rPr>
        <w:rFonts w:ascii="Arial" w:eastAsia="Times New Roman" w:hAnsi="Arial"/>
        <w:b w:val="0"/>
        <w:bCs w:val="0"/>
        <w:i w:val="0"/>
        <w:iCs w:val="0"/>
        <w:strike w:val="0"/>
        <w:dstrike w:val="0"/>
        <w:color w:val="000000"/>
        <w:sz w:val="10"/>
        <w:szCs w:val="10"/>
        <w:u w:val="none"/>
        <w:vertAlign w:val="baseline"/>
      </w:rPr>
    </w:lvl>
    <w:lvl w:ilvl="2" w:tplc="E53CEDC6">
      <w:start w:val="1"/>
      <w:numFmt w:val="lowerRoman"/>
      <w:lvlText w:val="%3"/>
      <w:lvlJc w:val="left"/>
      <w:pPr>
        <w:ind w:left="1800"/>
      </w:pPr>
      <w:rPr>
        <w:rFonts w:ascii="Arial" w:eastAsia="Times New Roman" w:hAnsi="Arial"/>
        <w:b w:val="0"/>
        <w:bCs w:val="0"/>
        <w:i w:val="0"/>
        <w:iCs w:val="0"/>
        <w:strike w:val="0"/>
        <w:dstrike w:val="0"/>
        <w:color w:val="000000"/>
        <w:sz w:val="10"/>
        <w:szCs w:val="10"/>
        <w:u w:val="none"/>
        <w:vertAlign w:val="baseline"/>
      </w:rPr>
    </w:lvl>
    <w:lvl w:ilvl="3" w:tplc="58F4FD0E">
      <w:start w:val="1"/>
      <w:numFmt w:val="decimal"/>
      <w:lvlText w:val="%4"/>
      <w:lvlJc w:val="left"/>
      <w:pPr>
        <w:ind w:left="2520"/>
      </w:pPr>
      <w:rPr>
        <w:rFonts w:ascii="Arial" w:eastAsia="Times New Roman" w:hAnsi="Arial"/>
        <w:b w:val="0"/>
        <w:bCs w:val="0"/>
        <w:i w:val="0"/>
        <w:iCs w:val="0"/>
        <w:strike w:val="0"/>
        <w:dstrike w:val="0"/>
        <w:color w:val="000000"/>
        <w:sz w:val="10"/>
        <w:szCs w:val="10"/>
        <w:u w:val="none"/>
        <w:vertAlign w:val="baseline"/>
      </w:rPr>
    </w:lvl>
    <w:lvl w:ilvl="4" w:tplc="AEC2D752">
      <w:start w:val="1"/>
      <w:numFmt w:val="lowerLetter"/>
      <w:lvlText w:val="%5"/>
      <w:lvlJc w:val="left"/>
      <w:pPr>
        <w:ind w:left="3240"/>
      </w:pPr>
      <w:rPr>
        <w:rFonts w:ascii="Arial" w:eastAsia="Times New Roman" w:hAnsi="Arial"/>
        <w:b w:val="0"/>
        <w:bCs w:val="0"/>
        <w:i w:val="0"/>
        <w:iCs w:val="0"/>
        <w:strike w:val="0"/>
        <w:dstrike w:val="0"/>
        <w:color w:val="000000"/>
        <w:sz w:val="10"/>
        <w:szCs w:val="10"/>
        <w:u w:val="none"/>
        <w:vertAlign w:val="baseline"/>
      </w:rPr>
    </w:lvl>
    <w:lvl w:ilvl="5" w:tplc="129C6120">
      <w:start w:val="1"/>
      <w:numFmt w:val="lowerRoman"/>
      <w:lvlText w:val="%6"/>
      <w:lvlJc w:val="left"/>
      <w:pPr>
        <w:ind w:left="3960"/>
      </w:pPr>
      <w:rPr>
        <w:rFonts w:ascii="Arial" w:eastAsia="Times New Roman" w:hAnsi="Arial"/>
        <w:b w:val="0"/>
        <w:bCs w:val="0"/>
        <w:i w:val="0"/>
        <w:iCs w:val="0"/>
        <w:strike w:val="0"/>
        <w:dstrike w:val="0"/>
        <w:color w:val="000000"/>
        <w:sz w:val="10"/>
        <w:szCs w:val="10"/>
        <w:u w:val="none"/>
        <w:vertAlign w:val="baseline"/>
      </w:rPr>
    </w:lvl>
    <w:lvl w:ilvl="6" w:tplc="9612968C">
      <w:start w:val="1"/>
      <w:numFmt w:val="decimal"/>
      <w:lvlText w:val="%7"/>
      <w:lvlJc w:val="left"/>
      <w:pPr>
        <w:ind w:left="4680"/>
      </w:pPr>
      <w:rPr>
        <w:rFonts w:ascii="Arial" w:eastAsia="Times New Roman" w:hAnsi="Arial"/>
        <w:b w:val="0"/>
        <w:bCs w:val="0"/>
        <w:i w:val="0"/>
        <w:iCs w:val="0"/>
        <w:strike w:val="0"/>
        <w:dstrike w:val="0"/>
        <w:color w:val="000000"/>
        <w:sz w:val="10"/>
        <w:szCs w:val="10"/>
        <w:u w:val="none"/>
        <w:vertAlign w:val="baseline"/>
      </w:rPr>
    </w:lvl>
    <w:lvl w:ilvl="7" w:tplc="2486A4F6">
      <w:start w:val="1"/>
      <w:numFmt w:val="lowerLetter"/>
      <w:lvlText w:val="%8"/>
      <w:lvlJc w:val="left"/>
      <w:pPr>
        <w:ind w:left="5400"/>
      </w:pPr>
      <w:rPr>
        <w:rFonts w:ascii="Arial" w:eastAsia="Times New Roman" w:hAnsi="Arial"/>
        <w:b w:val="0"/>
        <w:bCs w:val="0"/>
        <w:i w:val="0"/>
        <w:iCs w:val="0"/>
        <w:strike w:val="0"/>
        <w:dstrike w:val="0"/>
        <w:color w:val="000000"/>
        <w:sz w:val="10"/>
        <w:szCs w:val="10"/>
        <w:u w:val="none"/>
        <w:vertAlign w:val="baseline"/>
      </w:rPr>
    </w:lvl>
    <w:lvl w:ilvl="8" w:tplc="24A2C536">
      <w:start w:val="1"/>
      <w:numFmt w:val="lowerRoman"/>
      <w:lvlText w:val="%9"/>
      <w:lvlJc w:val="left"/>
      <w:pPr>
        <w:ind w:left="6120"/>
      </w:pPr>
      <w:rPr>
        <w:rFonts w:ascii="Arial" w:eastAsia="Times New Roman" w:hAnsi="Arial"/>
        <w:b w:val="0"/>
        <w:bCs w:val="0"/>
        <w:i w:val="0"/>
        <w:iCs w:val="0"/>
        <w:strike w:val="0"/>
        <w:dstrike w:val="0"/>
        <w:color w:val="000000"/>
        <w:sz w:val="10"/>
        <w:szCs w:val="10"/>
        <w:u w:val="none"/>
        <w:vertAlign w:val="baseline"/>
      </w:rPr>
    </w:lvl>
  </w:abstractNum>
  <w:abstractNum w:abstractNumId="3">
    <w:nsid w:val="199B7E55"/>
    <w:multiLevelType w:val="hybridMultilevel"/>
    <w:tmpl w:val="BC324A0C"/>
    <w:lvl w:ilvl="0" w:tplc="29BC814C">
      <w:start w:val="4"/>
      <w:numFmt w:val="decimal"/>
      <w:lvlText w:val="%1)"/>
      <w:lvlJc w:val="left"/>
      <w:pPr>
        <w:ind w:left="118"/>
      </w:pPr>
      <w:rPr>
        <w:rFonts w:ascii="Arial" w:eastAsia="Times New Roman" w:hAnsi="Arial"/>
        <w:b w:val="0"/>
        <w:bCs w:val="0"/>
        <w:i w:val="0"/>
        <w:iCs w:val="0"/>
        <w:strike w:val="0"/>
        <w:dstrike w:val="0"/>
        <w:color w:val="000000"/>
        <w:sz w:val="10"/>
        <w:szCs w:val="10"/>
        <w:u w:val="none"/>
        <w:vertAlign w:val="baseline"/>
      </w:rPr>
    </w:lvl>
    <w:lvl w:ilvl="1" w:tplc="9FBEC5A0">
      <w:start w:val="1"/>
      <w:numFmt w:val="lowerLetter"/>
      <w:lvlText w:val="%2"/>
      <w:lvlJc w:val="left"/>
      <w:pPr>
        <w:ind w:left="1080"/>
      </w:pPr>
      <w:rPr>
        <w:rFonts w:ascii="Arial" w:eastAsia="Times New Roman" w:hAnsi="Arial"/>
        <w:b w:val="0"/>
        <w:bCs w:val="0"/>
        <w:i w:val="0"/>
        <w:iCs w:val="0"/>
        <w:strike w:val="0"/>
        <w:dstrike w:val="0"/>
        <w:color w:val="000000"/>
        <w:sz w:val="10"/>
        <w:szCs w:val="10"/>
        <w:u w:val="none"/>
        <w:vertAlign w:val="baseline"/>
      </w:rPr>
    </w:lvl>
    <w:lvl w:ilvl="2" w:tplc="1BE8FA18">
      <w:start w:val="1"/>
      <w:numFmt w:val="lowerRoman"/>
      <w:lvlText w:val="%3"/>
      <w:lvlJc w:val="left"/>
      <w:pPr>
        <w:ind w:left="1800"/>
      </w:pPr>
      <w:rPr>
        <w:rFonts w:ascii="Arial" w:eastAsia="Times New Roman" w:hAnsi="Arial"/>
        <w:b w:val="0"/>
        <w:bCs w:val="0"/>
        <w:i w:val="0"/>
        <w:iCs w:val="0"/>
        <w:strike w:val="0"/>
        <w:dstrike w:val="0"/>
        <w:color w:val="000000"/>
        <w:sz w:val="10"/>
        <w:szCs w:val="10"/>
        <w:u w:val="none"/>
        <w:vertAlign w:val="baseline"/>
      </w:rPr>
    </w:lvl>
    <w:lvl w:ilvl="3" w:tplc="EEA26872">
      <w:start w:val="1"/>
      <w:numFmt w:val="decimal"/>
      <w:lvlText w:val="%4"/>
      <w:lvlJc w:val="left"/>
      <w:pPr>
        <w:ind w:left="2520"/>
      </w:pPr>
      <w:rPr>
        <w:rFonts w:ascii="Arial" w:eastAsia="Times New Roman" w:hAnsi="Arial"/>
        <w:b w:val="0"/>
        <w:bCs w:val="0"/>
        <w:i w:val="0"/>
        <w:iCs w:val="0"/>
        <w:strike w:val="0"/>
        <w:dstrike w:val="0"/>
        <w:color w:val="000000"/>
        <w:sz w:val="10"/>
        <w:szCs w:val="10"/>
        <w:u w:val="none"/>
        <w:vertAlign w:val="baseline"/>
      </w:rPr>
    </w:lvl>
    <w:lvl w:ilvl="4" w:tplc="5AF84CAA">
      <w:start w:val="1"/>
      <w:numFmt w:val="lowerLetter"/>
      <w:lvlText w:val="%5"/>
      <w:lvlJc w:val="left"/>
      <w:pPr>
        <w:ind w:left="3240"/>
      </w:pPr>
      <w:rPr>
        <w:rFonts w:ascii="Arial" w:eastAsia="Times New Roman" w:hAnsi="Arial"/>
        <w:b w:val="0"/>
        <w:bCs w:val="0"/>
        <w:i w:val="0"/>
        <w:iCs w:val="0"/>
        <w:strike w:val="0"/>
        <w:dstrike w:val="0"/>
        <w:color w:val="000000"/>
        <w:sz w:val="10"/>
        <w:szCs w:val="10"/>
        <w:u w:val="none"/>
        <w:vertAlign w:val="baseline"/>
      </w:rPr>
    </w:lvl>
    <w:lvl w:ilvl="5" w:tplc="8CA2A06E">
      <w:start w:val="1"/>
      <w:numFmt w:val="lowerRoman"/>
      <w:lvlText w:val="%6"/>
      <w:lvlJc w:val="left"/>
      <w:pPr>
        <w:ind w:left="3960"/>
      </w:pPr>
      <w:rPr>
        <w:rFonts w:ascii="Arial" w:eastAsia="Times New Roman" w:hAnsi="Arial"/>
        <w:b w:val="0"/>
        <w:bCs w:val="0"/>
        <w:i w:val="0"/>
        <w:iCs w:val="0"/>
        <w:strike w:val="0"/>
        <w:dstrike w:val="0"/>
        <w:color w:val="000000"/>
        <w:sz w:val="10"/>
        <w:szCs w:val="10"/>
        <w:u w:val="none"/>
        <w:vertAlign w:val="baseline"/>
      </w:rPr>
    </w:lvl>
    <w:lvl w:ilvl="6" w:tplc="20E8C71C">
      <w:start w:val="1"/>
      <w:numFmt w:val="decimal"/>
      <w:lvlText w:val="%7"/>
      <w:lvlJc w:val="left"/>
      <w:pPr>
        <w:ind w:left="4680"/>
      </w:pPr>
      <w:rPr>
        <w:rFonts w:ascii="Arial" w:eastAsia="Times New Roman" w:hAnsi="Arial"/>
        <w:b w:val="0"/>
        <w:bCs w:val="0"/>
        <w:i w:val="0"/>
        <w:iCs w:val="0"/>
        <w:strike w:val="0"/>
        <w:dstrike w:val="0"/>
        <w:color w:val="000000"/>
        <w:sz w:val="10"/>
        <w:szCs w:val="10"/>
        <w:u w:val="none"/>
        <w:vertAlign w:val="baseline"/>
      </w:rPr>
    </w:lvl>
    <w:lvl w:ilvl="7" w:tplc="F564A0EC">
      <w:start w:val="1"/>
      <w:numFmt w:val="lowerLetter"/>
      <w:lvlText w:val="%8"/>
      <w:lvlJc w:val="left"/>
      <w:pPr>
        <w:ind w:left="5400"/>
      </w:pPr>
      <w:rPr>
        <w:rFonts w:ascii="Arial" w:eastAsia="Times New Roman" w:hAnsi="Arial"/>
        <w:b w:val="0"/>
        <w:bCs w:val="0"/>
        <w:i w:val="0"/>
        <w:iCs w:val="0"/>
        <w:strike w:val="0"/>
        <w:dstrike w:val="0"/>
        <w:color w:val="000000"/>
        <w:sz w:val="10"/>
        <w:szCs w:val="10"/>
        <w:u w:val="none"/>
        <w:vertAlign w:val="baseline"/>
      </w:rPr>
    </w:lvl>
    <w:lvl w:ilvl="8" w:tplc="F14EFC08">
      <w:start w:val="1"/>
      <w:numFmt w:val="lowerRoman"/>
      <w:lvlText w:val="%9"/>
      <w:lvlJc w:val="left"/>
      <w:pPr>
        <w:ind w:left="6120"/>
      </w:pPr>
      <w:rPr>
        <w:rFonts w:ascii="Arial" w:eastAsia="Times New Roman" w:hAnsi="Arial"/>
        <w:b w:val="0"/>
        <w:bCs w:val="0"/>
        <w:i w:val="0"/>
        <w:iCs w:val="0"/>
        <w:strike w:val="0"/>
        <w:dstrike w:val="0"/>
        <w:color w:val="000000"/>
        <w:sz w:val="10"/>
        <w:szCs w:val="10"/>
        <w:u w:val="none"/>
        <w:vertAlign w:val="baseline"/>
      </w:rPr>
    </w:lvl>
  </w:abstractNum>
  <w:abstractNum w:abstractNumId="4">
    <w:nsid w:val="3DBE5177"/>
    <w:multiLevelType w:val="hybridMultilevel"/>
    <w:tmpl w:val="1628612E"/>
    <w:lvl w:ilvl="0" w:tplc="C108E71A">
      <w:start w:val="2"/>
      <w:numFmt w:val="decimal"/>
      <w:lvlText w:val="%1)"/>
      <w:lvlJc w:val="left"/>
      <w:pPr>
        <w:ind w:left="118"/>
      </w:pPr>
      <w:rPr>
        <w:rFonts w:ascii="Arial" w:eastAsia="Times New Roman" w:hAnsi="Arial"/>
        <w:b w:val="0"/>
        <w:bCs w:val="0"/>
        <w:i w:val="0"/>
        <w:iCs w:val="0"/>
        <w:strike w:val="0"/>
        <w:dstrike w:val="0"/>
        <w:color w:val="000000"/>
        <w:sz w:val="10"/>
        <w:szCs w:val="10"/>
        <w:u w:val="none"/>
        <w:vertAlign w:val="baseline"/>
      </w:rPr>
    </w:lvl>
    <w:lvl w:ilvl="1" w:tplc="945E5D2C">
      <w:start w:val="1"/>
      <w:numFmt w:val="lowerLetter"/>
      <w:lvlText w:val="%2"/>
      <w:lvlJc w:val="left"/>
      <w:pPr>
        <w:ind w:left="1080"/>
      </w:pPr>
      <w:rPr>
        <w:rFonts w:ascii="Arial" w:eastAsia="Times New Roman" w:hAnsi="Arial"/>
        <w:b w:val="0"/>
        <w:bCs w:val="0"/>
        <w:i w:val="0"/>
        <w:iCs w:val="0"/>
        <w:strike w:val="0"/>
        <w:dstrike w:val="0"/>
        <w:color w:val="000000"/>
        <w:sz w:val="10"/>
        <w:szCs w:val="10"/>
        <w:u w:val="none"/>
        <w:vertAlign w:val="baseline"/>
      </w:rPr>
    </w:lvl>
    <w:lvl w:ilvl="2" w:tplc="D1BA5A6A">
      <w:start w:val="1"/>
      <w:numFmt w:val="lowerRoman"/>
      <w:lvlText w:val="%3"/>
      <w:lvlJc w:val="left"/>
      <w:pPr>
        <w:ind w:left="1800"/>
      </w:pPr>
      <w:rPr>
        <w:rFonts w:ascii="Arial" w:eastAsia="Times New Roman" w:hAnsi="Arial"/>
        <w:b w:val="0"/>
        <w:bCs w:val="0"/>
        <w:i w:val="0"/>
        <w:iCs w:val="0"/>
        <w:strike w:val="0"/>
        <w:dstrike w:val="0"/>
        <w:color w:val="000000"/>
        <w:sz w:val="10"/>
        <w:szCs w:val="10"/>
        <w:u w:val="none"/>
        <w:vertAlign w:val="baseline"/>
      </w:rPr>
    </w:lvl>
    <w:lvl w:ilvl="3" w:tplc="12F8F074">
      <w:start w:val="1"/>
      <w:numFmt w:val="decimal"/>
      <w:lvlText w:val="%4"/>
      <w:lvlJc w:val="left"/>
      <w:pPr>
        <w:ind w:left="2520"/>
      </w:pPr>
      <w:rPr>
        <w:rFonts w:ascii="Arial" w:eastAsia="Times New Roman" w:hAnsi="Arial"/>
        <w:b w:val="0"/>
        <w:bCs w:val="0"/>
        <w:i w:val="0"/>
        <w:iCs w:val="0"/>
        <w:strike w:val="0"/>
        <w:dstrike w:val="0"/>
        <w:color w:val="000000"/>
        <w:sz w:val="10"/>
        <w:szCs w:val="10"/>
        <w:u w:val="none"/>
        <w:vertAlign w:val="baseline"/>
      </w:rPr>
    </w:lvl>
    <w:lvl w:ilvl="4" w:tplc="4900F058">
      <w:start w:val="1"/>
      <w:numFmt w:val="lowerLetter"/>
      <w:lvlText w:val="%5"/>
      <w:lvlJc w:val="left"/>
      <w:pPr>
        <w:ind w:left="3240"/>
      </w:pPr>
      <w:rPr>
        <w:rFonts w:ascii="Arial" w:eastAsia="Times New Roman" w:hAnsi="Arial"/>
        <w:b w:val="0"/>
        <w:bCs w:val="0"/>
        <w:i w:val="0"/>
        <w:iCs w:val="0"/>
        <w:strike w:val="0"/>
        <w:dstrike w:val="0"/>
        <w:color w:val="000000"/>
        <w:sz w:val="10"/>
        <w:szCs w:val="10"/>
        <w:u w:val="none"/>
        <w:vertAlign w:val="baseline"/>
      </w:rPr>
    </w:lvl>
    <w:lvl w:ilvl="5" w:tplc="0262C774">
      <w:start w:val="1"/>
      <w:numFmt w:val="lowerRoman"/>
      <w:lvlText w:val="%6"/>
      <w:lvlJc w:val="left"/>
      <w:pPr>
        <w:ind w:left="3960"/>
      </w:pPr>
      <w:rPr>
        <w:rFonts w:ascii="Arial" w:eastAsia="Times New Roman" w:hAnsi="Arial"/>
        <w:b w:val="0"/>
        <w:bCs w:val="0"/>
        <w:i w:val="0"/>
        <w:iCs w:val="0"/>
        <w:strike w:val="0"/>
        <w:dstrike w:val="0"/>
        <w:color w:val="000000"/>
        <w:sz w:val="10"/>
        <w:szCs w:val="10"/>
        <w:u w:val="none"/>
        <w:vertAlign w:val="baseline"/>
      </w:rPr>
    </w:lvl>
    <w:lvl w:ilvl="6" w:tplc="3B1852B8">
      <w:start w:val="1"/>
      <w:numFmt w:val="decimal"/>
      <w:lvlText w:val="%7"/>
      <w:lvlJc w:val="left"/>
      <w:pPr>
        <w:ind w:left="4680"/>
      </w:pPr>
      <w:rPr>
        <w:rFonts w:ascii="Arial" w:eastAsia="Times New Roman" w:hAnsi="Arial"/>
        <w:b w:val="0"/>
        <w:bCs w:val="0"/>
        <w:i w:val="0"/>
        <w:iCs w:val="0"/>
        <w:strike w:val="0"/>
        <w:dstrike w:val="0"/>
        <w:color w:val="000000"/>
        <w:sz w:val="10"/>
        <w:szCs w:val="10"/>
        <w:u w:val="none"/>
        <w:vertAlign w:val="baseline"/>
      </w:rPr>
    </w:lvl>
    <w:lvl w:ilvl="7" w:tplc="B8EEF972">
      <w:start w:val="1"/>
      <w:numFmt w:val="lowerLetter"/>
      <w:lvlText w:val="%8"/>
      <w:lvlJc w:val="left"/>
      <w:pPr>
        <w:ind w:left="5400"/>
      </w:pPr>
      <w:rPr>
        <w:rFonts w:ascii="Arial" w:eastAsia="Times New Roman" w:hAnsi="Arial"/>
        <w:b w:val="0"/>
        <w:bCs w:val="0"/>
        <w:i w:val="0"/>
        <w:iCs w:val="0"/>
        <w:strike w:val="0"/>
        <w:dstrike w:val="0"/>
        <w:color w:val="000000"/>
        <w:sz w:val="10"/>
        <w:szCs w:val="10"/>
        <w:u w:val="none"/>
        <w:vertAlign w:val="baseline"/>
      </w:rPr>
    </w:lvl>
    <w:lvl w:ilvl="8" w:tplc="3C56FD38">
      <w:start w:val="1"/>
      <w:numFmt w:val="lowerRoman"/>
      <w:lvlText w:val="%9"/>
      <w:lvlJc w:val="left"/>
      <w:pPr>
        <w:ind w:left="6120"/>
      </w:pPr>
      <w:rPr>
        <w:rFonts w:ascii="Arial" w:eastAsia="Times New Roman" w:hAnsi="Arial"/>
        <w:b w:val="0"/>
        <w:bCs w:val="0"/>
        <w:i w:val="0"/>
        <w:iCs w:val="0"/>
        <w:strike w:val="0"/>
        <w:dstrike w:val="0"/>
        <w:color w:val="000000"/>
        <w:sz w:val="10"/>
        <w:szCs w:val="10"/>
        <w:u w:val="none"/>
        <w:vertAlign w:val="baseline"/>
      </w:rPr>
    </w:lvl>
  </w:abstractNum>
  <w:abstractNum w:abstractNumId="5">
    <w:nsid w:val="416D40D2"/>
    <w:multiLevelType w:val="hybridMultilevel"/>
    <w:tmpl w:val="003C7202"/>
    <w:lvl w:ilvl="0" w:tplc="13AC0FCC">
      <w:start w:val="1"/>
      <w:numFmt w:val="lowerLetter"/>
      <w:lvlText w:val="%1)"/>
      <w:lvlJc w:val="left"/>
      <w:pPr>
        <w:ind w:left="127"/>
      </w:pPr>
      <w:rPr>
        <w:rFonts w:ascii="Arial" w:eastAsia="Times New Roman" w:hAnsi="Arial"/>
        <w:b w:val="0"/>
        <w:bCs w:val="0"/>
        <w:i w:val="0"/>
        <w:iCs w:val="0"/>
        <w:strike w:val="0"/>
        <w:dstrike w:val="0"/>
        <w:color w:val="000000"/>
        <w:sz w:val="10"/>
        <w:szCs w:val="10"/>
        <w:u w:val="none"/>
        <w:vertAlign w:val="baseline"/>
      </w:rPr>
    </w:lvl>
    <w:lvl w:ilvl="1" w:tplc="46C6ABB8">
      <w:start w:val="1"/>
      <w:numFmt w:val="lowerLetter"/>
      <w:lvlText w:val="%2"/>
      <w:lvlJc w:val="left"/>
      <w:pPr>
        <w:ind w:left="1080"/>
      </w:pPr>
      <w:rPr>
        <w:rFonts w:ascii="Arial" w:eastAsia="Times New Roman" w:hAnsi="Arial"/>
        <w:b w:val="0"/>
        <w:bCs w:val="0"/>
        <w:i w:val="0"/>
        <w:iCs w:val="0"/>
        <w:strike w:val="0"/>
        <w:dstrike w:val="0"/>
        <w:color w:val="000000"/>
        <w:sz w:val="10"/>
        <w:szCs w:val="10"/>
        <w:u w:val="none"/>
        <w:vertAlign w:val="baseline"/>
      </w:rPr>
    </w:lvl>
    <w:lvl w:ilvl="2" w:tplc="30FEEB32">
      <w:start w:val="1"/>
      <w:numFmt w:val="lowerRoman"/>
      <w:lvlText w:val="%3"/>
      <w:lvlJc w:val="left"/>
      <w:pPr>
        <w:ind w:left="1800"/>
      </w:pPr>
      <w:rPr>
        <w:rFonts w:ascii="Arial" w:eastAsia="Times New Roman" w:hAnsi="Arial"/>
        <w:b w:val="0"/>
        <w:bCs w:val="0"/>
        <w:i w:val="0"/>
        <w:iCs w:val="0"/>
        <w:strike w:val="0"/>
        <w:dstrike w:val="0"/>
        <w:color w:val="000000"/>
        <w:sz w:val="10"/>
        <w:szCs w:val="10"/>
        <w:u w:val="none"/>
        <w:vertAlign w:val="baseline"/>
      </w:rPr>
    </w:lvl>
    <w:lvl w:ilvl="3" w:tplc="5F781050">
      <w:start w:val="1"/>
      <w:numFmt w:val="decimal"/>
      <w:lvlText w:val="%4"/>
      <w:lvlJc w:val="left"/>
      <w:pPr>
        <w:ind w:left="2520"/>
      </w:pPr>
      <w:rPr>
        <w:rFonts w:ascii="Arial" w:eastAsia="Times New Roman" w:hAnsi="Arial"/>
        <w:b w:val="0"/>
        <w:bCs w:val="0"/>
        <w:i w:val="0"/>
        <w:iCs w:val="0"/>
        <w:strike w:val="0"/>
        <w:dstrike w:val="0"/>
        <w:color w:val="000000"/>
        <w:sz w:val="10"/>
        <w:szCs w:val="10"/>
        <w:u w:val="none"/>
        <w:vertAlign w:val="baseline"/>
      </w:rPr>
    </w:lvl>
    <w:lvl w:ilvl="4" w:tplc="2EC80242">
      <w:start w:val="1"/>
      <w:numFmt w:val="lowerLetter"/>
      <w:lvlText w:val="%5"/>
      <w:lvlJc w:val="left"/>
      <w:pPr>
        <w:ind w:left="3240"/>
      </w:pPr>
      <w:rPr>
        <w:rFonts w:ascii="Arial" w:eastAsia="Times New Roman" w:hAnsi="Arial"/>
        <w:b w:val="0"/>
        <w:bCs w:val="0"/>
        <w:i w:val="0"/>
        <w:iCs w:val="0"/>
        <w:strike w:val="0"/>
        <w:dstrike w:val="0"/>
        <w:color w:val="000000"/>
        <w:sz w:val="10"/>
        <w:szCs w:val="10"/>
        <w:u w:val="none"/>
        <w:vertAlign w:val="baseline"/>
      </w:rPr>
    </w:lvl>
    <w:lvl w:ilvl="5" w:tplc="14B27762">
      <w:start w:val="1"/>
      <w:numFmt w:val="lowerRoman"/>
      <w:lvlText w:val="%6"/>
      <w:lvlJc w:val="left"/>
      <w:pPr>
        <w:ind w:left="3960"/>
      </w:pPr>
      <w:rPr>
        <w:rFonts w:ascii="Arial" w:eastAsia="Times New Roman" w:hAnsi="Arial"/>
        <w:b w:val="0"/>
        <w:bCs w:val="0"/>
        <w:i w:val="0"/>
        <w:iCs w:val="0"/>
        <w:strike w:val="0"/>
        <w:dstrike w:val="0"/>
        <w:color w:val="000000"/>
        <w:sz w:val="10"/>
        <w:szCs w:val="10"/>
        <w:u w:val="none"/>
        <w:vertAlign w:val="baseline"/>
      </w:rPr>
    </w:lvl>
    <w:lvl w:ilvl="6" w:tplc="6AE404EE">
      <w:start w:val="1"/>
      <w:numFmt w:val="decimal"/>
      <w:lvlText w:val="%7"/>
      <w:lvlJc w:val="left"/>
      <w:pPr>
        <w:ind w:left="4680"/>
      </w:pPr>
      <w:rPr>
        <w:rFonts w:ascii="Arial" w:eastAsia="Times New Roman" w:hAnsi="Arial"/>
        <w:b w:val="0"/>
        <w:bCs w:val="0"/>
        <w:i w:val="0"/>
        <w:iCs w:val="0"/>
        <w:strike w:val="0"/>
        <w:dstrike w:val="0"/>
        <w:color w:val="000000"/>
        <w:sz w:val="10"/>
        <w:szCs w:val="10"/>
        <w:u w:val="none"/>
        <w:vertAlign w:val="baseline"/>
      </w:rPr>
    </w:lvl>
    <w:lvl w:ilvl="7" w:tplc="8CDA1896">
      <w:start w:val="1"/>
      <w:numFmt w:val="lowerLetter"/>
      <w:lvlText w:val="%8"/>
      <w:lvlJc w:val="left"/>
      <w:pPr>
        <w:ind w:left="5400"/>
      </w:pPr>
      <w:rPr>
        <w:rFonts w:ascii="Arial" w:eastAsia="Times New Roman" w:hAnsi="Arial"/>
        <w:b w:val="0"/>
        <w:bCs w:val="0"/>
        <w:i w:val="0"/>
        <w:iCs w:val="0"/>
        <w:strike w:val="0"/>
        <w:dstrike w:val="0"/>
        <w:color w:val="000000"/>
        <w:sz w:val="10"/>
        <w:szCs w:val="10"/>
        <w:u w:val="none"/>
        <w:vertAlign w:val="baseline"/>
      </w:rPr>
    </w:lvl>
    <w:lvl w:ilvl="8" w:tplc="7CC4F71E">
      <w:start w:val="1"/>
      <w:numFmt w:val="lowerRoman"/>
      <w:lvlText w:val="%9"/>
      <w:lvlJc w:val="left"/>
      <w:pPr>
        <w:ind w:left="6120"/>
      </w:pPr>
      <w:rPr>
        <w:rFonts w:ascii="Arial" w:eastAsia="Times New Roman" w:hAnsi="Arial"/>
        <w:b w:val="0"/>
        <w:bCs w:val="0"/>
        <w:i w:val="0"/>
        <w:iCs w:val="0"/>
        <w:strike w:val="0"/>
        <w:dstrike w:val="0"/>
        <w:color w:val="000000"/>
        <w:sz w:val="10"/>
        <w:szCs w:val="10"/>
        <w:u w:val="none"/>
        <w:vertAlign w:val="baseline"/>
      </w:rPr>
    </w:lvl>
  </w:abstractNum>
  <w:abstractNum w:abstractNumId="6">
    <w:nsid w:val="43B95710"/>
    <w:multiLevelType w:val="hybridMultilevel"/>
    <w:tmpl w:val="B1661DCE"/>
    <w:lvl w:ilvl="0" w:tplc="B11E52E2">
      <w:start w:val="1"/>
      <w:numFmt w:val="bullet"/>
      <w:lvlText w:val="-"/>
      <w:lvlJc w:val="left"/>
      <w:pPr>
        <w:ind w:left="10"/>
      </w:pPr>
      <w:rPr>
        <w:rFonts w:ascii="Arial" w:eastAsia="Times New Roman" w:hAnsi="Arial"/>
        <w:b w:val="0"/>
        <w:bCs w:val="0"/>
        <w:i w:val="0"/>
        <w:iCs w:val="0"/>
        <w:strike w:val="0"/>
        <w:dstrike w:val="0"/>
        <w:color w:val="000000"/>
        <w:sz w:val="10"/>
        <w:szCs w:val="10"/>
        <w:u w:val="none"/>
        <w:vertAlign w:val="baseline"/>
      </w:rPr>
    </w:lvl>
    <w:lvl w:ilvl="1" w:tplc="F908668A">
      <w:start w:val="1"/>
      <w:numFmt w:val="bullet"/>
      <w:lvlText w:val="o"/>
      <w:lvlJc w:val="left"/>
      <w:pPr>
        <w:ind w:left="1080"/>
      </w:pPr>
      <w:rPr>
        <w:rFonts w:ascii="Arial" w:eastAsia="Times New Roman" w:hAnsi="Arial"/>
        <w:b w:val="0"/>
        <w:bCs w:val="0"/>
        <w:i w:val="0"/>
        <w:iCs w:val="0"/>
        <w:strike w:val="0"/>
        <w:dstrike w:val="0"/>
        <w:color w:val="000000"/>
        <w:sz w:val="10"/>
        <w:szCs w:val="10"/>
        <w:u w:val="none"/>
        <w:vertAlign w:val="baseline"/>
      </w:rPr>
    </w:lvl>
    <w:lvl w:ilvl="2" w:tplc="468269FC">
      <w:start w:val="1"/>
      <w:numFmt w:val="bullet"/>
      <w:lvlText w:val="▪"/>
      <w:lvlJc w:val="left"/>
      <w:pPr>
        <w:ind w:left="1800"/>
      </w:pPr>
      <w:rPr>
        <w:rFonts w:ascii="Arial" w:eastAsia="Times New Roman" w:hAnsi="Arial"/>
        <w:b w:val="0"/>
        <w:bCs w:val="0"/>
        <w:i w:val="0"/>
        <w:iCs w:val="0"/>
        <w:strike w:val="0"/>
        <w:dstrike w:val="0"/>
        <w:color w:val="000000"/>
        <w:sz w:val="10"/>
        <w:szCs w:val="10"/>
        <w:u w:val="none"/>
        <w:vertAlign w:val="baseline"/>
      </w:rPr>
    </w:lvl>
    <w:lvl w:ilvl="3" w:tplc="61883DC2">
      <w:start w:val="1"/>
      <w:numFmt w:val="bullet"/>
      <w:lvlText w:val="•"/>
      <w:lvlJc w:val="left"/>
      <w:pPr>
        <w:ind w:left="2520"/>
      </w:pPr>
      <w:rPr>
        <w:rFonts w:ascii="Arial" w:eastAsia="Times New Roman" w:hAnsi="Arial"/>
        <w:b w:val="0"/>
        <w:bCs w:val="0"/>
        <w:i w:val="0"/>
        <w:iCs w:val="0"/>
        <w:strike w:val="0"/>
        <w:dstrike w:val="0"/>
        <w:color w:val="000000"/>
        <w:sz w:val="10"/>
        <w:szCs w:val="10"/>
        <w:u w:val="none"/>
        <w:vertAlign w:val="baseline"/>
      </w:rPr>
    </w:lvl>
    <w:lvl w:ilvl="4" w:tplc="BE3C7F48">
      <w:start w:val="1"/>
      <w:numFmt w:val="bullet"/>
      <w:lvlText w:val="o"/>
      <w:lvlJc w:val="left"/>
      <w:pPr>
        <w:ind w:left="3240"/>
      </w:pPr>
      <w:rPr>
        <w:rFonts w:ascii="Arial" w:eastAsia="Times New Roman" w:hAnsi="Arial"/>
        <w:b w:val="0"/>
        <w:bCs w:val="0"/>
        <w:i w:val="0"/>
        <w:iCs w:val="0"/>
        <w:strike w:val="0"/>
        <w:dstrike w:val="0"/>
        <w:color w:val="000000"/>
        <w:sz w:val="10"/>
        <w:szCs w:val="10"/>
        <w:u w:val="none"/>
        <w:vertAlign w:val="baseline"/>
      </w:rPr>
    </w:lvl>
    <w:lvl w:ilvl="5" w:tplc="89BEC9E2">
      <w:start w:val="1"/>
      <w:numFmt w:val="bullet"/>
      <w:lvlText w:val="▪"/>
      <w:lvlJc w:val="left"/>
      <w:pPr>
        <w:ind w:left="3960"/>
      </w:pPr>
      <w:rPr>
        <w:rFonts w:ascii="Arial" w:eastAsia="Times New Roman" w:hAnsi="Arial"/>
        <w:b w:val="0"/>
        <w:bCs w:val="0"/>
        <w:i w:val="0"/>
        <w:iCs w:val="0"/>
        <w:strike w:val="0"/>
        <w:dstrike w:val="0"/>
        <w:color w:val="000000"/>
        <w:sz w:val="10"/>
        <w:szCs w:val="10"/>
        <w:u w:val="none"/>
        <w:vertAlign w:val="baseline"/>
      </w:rPr>
    </w:lvl>
    <w:lvl w:ilvl="6" w:tplc="9230AC46">
      <w:start w:val="1"/>
      <w:numFmt w:val="bullet"/>
      <w:lvlText w:val="•"/>
      <w:lvlJc w:val="left"/>
      <w:pPr>
        <w:ind w:left="4680"/>
      </w:pPr>
      <w:rPr>
        <w:rFonts w:ascii="Arial" w:eastAsia="Times New Roman" w:hAnsi="Arial"/>
        <w:b w:val="0"/>
        <w:bCs w:val="0"/>
        <w:i w:val="0"/>
        <w:iCs w:val="0"/>
        <w:strike w:val="0"/>
        <w:dstrike w:val="0"/>
        <w:color w:val="000000"/>
        <w:sz w:val="10"/>
        <w:szCs w:val="10"/>
        <w:u w:val="none"/>
        <w:vertAlign w:val="baseline"/>
      </w:rPr>
    </w:lvl>
    <w:lvl w:ilvl="7" w:tplc="6B38CEC6">
      <w:start w:val="1"/>
      <w:numFmt w:val="bullet"/>
      <w:lvlText w:val="o"/>
      <w:lvlJc w:val="left"/>
      <w:pPr>
        <w:ind w:left="5400"/>
      </w:pPr>
      <w:rPr>
        <w:rFonts w:ascii="Arial" w:eastAsia="Times New Roman" w:hAnsi="Arial"/>
        <w:b w:val="0"/>
        <w:bCs w:val="0"/>
        <w:i w:val="0"/>
        <w:iCs w:val="0"/>
        <w:strike w:val="0"/>
        <w:dstrike w:val="0"/>
        <w:color w:val="000000"/>
        <w:sz w:val="10"/>
        <w:szCs w:val="10"/>
        <w:u w:val="none"/>
        <w:vertAlign w:val="baseline"/>
      </w:rPr>
    </w:lvl>
    <w:lvl w:ilvl="8" w:tplc="0B94B276">
      <w:start w:val="1"/>
      <w:numFmt w:val="bullet"/>
      <w:lvlText w:val="▪"/>
      <w:lvlJc w:val="left"/>
      <w:pPr>
        <w:ind w:left="6120"/>
      </w:pPr>
      <w:rPr>
        <w:rFonts w:ascii="Arial" w:eastAsia="Times New Roman" w:hAnsi="Arial"/>
        <w:b w:val="0"/>
        <w:bCs w:val="0"/>
        <w:i w:val="0"/>
        <w:iCs w:val="0"/>
        <w:strike w:val="0"/>
        <w:dstrike w:val="0"/>
        <w:color w:val="000000"/>
        <w:sz w:val="10"/>
        <w:szCs w:val="10"/>
        <w:u w:val="none"/>
        <w:vertAlign w:val="baseline"/>
      </w:rPr>
    </w:lvl>
  </w:abstractNum>
  <w:abstractNum w:abstractNumId="7">
    <w:nsid w:val="5FCB42F2"/>
    <w:multiLevelType w:val="hybridMultilevel"/>
    <w:tmpl w:val="FB08F0C0"/>
    <w:lvl w:ilvl="0" w:tplc="A6D856D6">
      <w:start w:val="12"/>
      <w:numFmt w:val="decimal"/>
      <w:lvlText w:val="%1)"/>
      <w:lvlJc w:val="left"/>
      <w:pPr>
        <w:ind w:left="202"/>
      </w:pPr>
      <w:rPr>
        <w:rFonts w:ascii="Arial" w:eastAsia="Times New Roman" w:hAnsi="Arial"/>
        <w:b w:val="0"/>
        <w:bCs w:val="0"/>
        <w:i w:val="0"/>
        <w:iCs w:val="0"/>
        <w:strike w:val="0"/>
        <w:dstrike w:val="0"/>
        <w:color w:val="000000"/>
        <w:sz w:val="10"/>
        <w:szCs w:val="10"/>
        <w:u w:val="none"/>
        <w:vertAlign w:val="baseline"/>
      </w:rPr>
    </w:lvl>
    <w:lvl w:ilvl="1" w:tplc="A4CA54DC">
      <w:start w:val="1"/>
      <w:numFmt w:val="lowerLetter"/>
      <w:lvlText w:val="%2"/>
      <w:lvlJc w:val="left"/>
      <w:pPr>
        <w:ind w:left="1080"/>
      </w:pPr>
      <w:rPr>
        <w:rFonts w:ascii="Arial" w:eastAsia="Times New Roman" w:hAnsi="Arial"/>
        <w:b w:val="0"/>
        <w:bCs w:val="0"/>
        <w:i w:val="0"/>
        <w:iCs w:val="0"/>
        <w:strike w:val="0"/>
        <w:dstrike w:val="0"/>
        <w:color w:val="000000"/>
        <w:sz w:val="10"/>
        <w:szCs w:val="10"/>
        <w:u w:val="none"/>
        <w:vertAlign w:val="baseline"/>
      </w:rPr>
    </w:lvl>
    <w:lvl w:ilvl="2" w:tplc="12AA67EC">
      <w:start w:val="1"/>
      <w:numFmt w:val="lowerRoman"/>
      <w:lvlText w:val="%3"/>
      <w:lvlJc w:val="left"/>
      <w:pPr>
        <w:ind w:left="1800"/>
      </w:pPr>
      <w:rPr>
        <w:rFonts w:ascii="Arial" w:eastAsia="Times New Roman" w:hAnsi="Arial"/>
        <w:b w:val="0"/>
        <w:bCs w:val="0"/>
        <w:i w:val="0"/>
        <w:iCs w:val="0"/>
        <w:strike w:val="0"/>
        <w:dstrike w:val="0"/>
        <w:color w:val="000000"/>
        <w:sz w:val="10"/>
        <w:szCs w:val="10"/>
        <w:u w:val="none"/>
        <w:vertAlign w:val="baseline"/>
      </w:rPr>
    </w:lvl>
    <w:lvl w:ilvl="3" w:tplc="2FE6FD50">
      <w:start w:val="1"/>
      <w:numFmt w:val="decimal"/>
      <w:lvlText w:val="%4"/>
      <w:lvlJc w:val="left"/>
      <w:pPr>
        <w:ind w:left="2520"/>
      </w:pPr>
      <w:rPr>
        <w:rFonts w:ascii="Arial" w:eastAsia="Times New Roman" w:hAnsi="Arial"/>
        <w:b w:val="0"/>
        <w:bCs w:val="0"/>
        <w:i w:val="0"/>
        <w:iCs w:val="0"/>
        <w:strike w:val="0"/>
        <w:dstrike w:val="0"/>
        <w:color w:val="000000"/>
        <w:sz w:val="10"/>
        <w:szCs w:val="10"/>
        <w:u w:val="none"/>
        <w:vertAlign w:val="baseline"/>
      </w:rPr>
    </w:lvl>
    <w:lvl w:ilvl="4" w:tplc="8578D854">
      <w:start w:val="1"/>
      <w:numFmt w:val="lowerLetter"/>
      <w:lvlText w:val="%5"/>
      <w:lvlJc w:val="left"/>
      <w:pPr>
        <w:ind w:left="3240"/>
      </w:pPr>
      <w:rPr>
        <w:rFonts w:ascii="Arial" w:eastAsia="Times New Roman" w:hAnsi="Arial"/>
        <w:b w:val="0"/>
        <w:bCs w:val="0"/>
        <w:i w:val="0"/>
        <w:iCs w:val="0"/>
        <w:strike w:val="0"/>
        <w:dstrike w:val="0"/>
        <w:color w:val="000000"/>
        <w:sz w:val="10"/>
        <w:szCs w:val="10"/>
        <w:u w:val="none"/>
        <w:vertAlign w:val="baseline"/>
      </w:rPr>
    </w:lvl>
    <w:lvl w:ilvl="5" w:tplc="9AA07244">
      <w:start w:val="1"/>
      <w:numFmt w:val="lowerRoman"/>
      <w:lvlText w:val="%6"/>
      <w:lvlJc w:val="left"/>
      <w:pPr>
        <w:ind w:left="3960"/>
      </w:pPr>
      <w:rPr>
        <w:rFonts w:ascii="Arial" w:eastAsia="Times New Roman" w:hAnsi="Arial"/>
        <w:b w:val="0"/>
        <w:bCs w:val="0"/>
        <w:i w:val="0"/>
        <w:iCs w:val="0"/>
        <w:strike w:val="0"/>
        <w:dstrike w:val="0"/>
        <w:color w:val="000000"/>
        <w:sz w:val="10"/>
        <w:szCs w:val="10"/>
        <w:u w:val="none"/>
        <w:vertAlign w:val="baseline"/>
      </w:rPr>
    </w:lvl>
    <w:lvl w:ilvl="6" w:tplc="1A1ABECA">
      <w:start w:val="1"/>
      <w:numFmt w:val="decimal"/>
      <w:lvlText w:val="%7"/>
      <w:lvlJc w:val="left"/>
      <w:pPr>
        <w:ind w:left="4680"/>
      </w:pPr>
      <w:rPr>
        <w:rFonts w:ascii="Arial" w:eastAsia="Times New Roman" w:hAnsi="Arial"/>
        <w:b w:val="0"/>
        <w:bCs w:val="0"/>
        <w:i w:val="0"/>
        <w:iCs w:val="0"/>
        <w:strike w:val="0"/>
        <w:dstrike w:val="0"/>
        <w:color w:val="000000"/>
        <w:sz w:val="10"/>
        <w:szCs w:val="10"/>
        <w:u w:val="none"/>
        <w:vertAlign w:val="baseline"/>
      </w:rPr>
    </w:lvl>
    <w:lvl w:ilvl="7" w:tplc="E86E74B0">
      <w:start w:val="1"/>
      <w:numFmt w:val="lowerLetter"/>
      <w:lvlText w:val="%8"/>
      <w:lvlJc w:val="left"/>
      <w:pPr>
        <w:ind w:left="5400"/>
      </w:pPr>
      <w:rPr>
        <w:rFonts w:ascii="Arial" w:eastAsia="Times New Roman" w:hAnsi="Arial"/>
        <w:b w:val="0"/>
        <w:bCs w:val="0"/>
        <w:i w:val="0"/>
        <w:iCs w:val="0"/>
        <w:strike w:val="0"/>
        <w:dstrike w:val="0"/>
        <w:color w:val="000000"/>
        <w:sz w:val="10"/>
        <w:szCs w:val="10"/>
        <w:u w:val="none"/>
        <w:vertAlign w:val="baseline"/>
      </w:rPr>
    </w:lvl>
    <w:lvl w:ilvl="8" w:tplc="1CEE194E">
      <w:start w:val="1"/>
      <w:numFmt w:val="lowerRoman"/>
      <w:lvlText w:val="%9"/>
      <w:lvlJc w:val="left"/>
      <w:pPr>
        <w:ind w:left="6120"/>
      </w:pPr>
      <w:rPr>
        <w:rFonts w:ascii="Arial" w:eastAsia="Times New Roman" w:hAnsi="Arial"/>
        <w:b w:val="0"/>
        <w:bCs w:val="0"/>
        <w:i w:val="0"/>
        <w:iCs w:val="0"/>
        <w:strike w:val="0"/>
        <w:dstrike w:val="0"/>
        <w:color w:val="000000"/>
        <w:sz w:val="10"/>
        <w:szCs w:val="10"/>
        <w:u w:val="none"/>
        <w:vertAlign w:val="baseline"/>
      </w:rPr>
    </w:lvl>
  </w:abstractNum>
  <w:abstractNum w:abstractNumId="8">
    <w:nsid w:val="655703DA"/>
    <w:multiLevelType w:val="hybridMultilevel"/>
    <w:tmpl w:val="CDD641E2"/>
    <w:lvl w:ilvl="0" w:tplc="CF8CDA24">
      <w:start w:val="8"/>
      <w:numFmt w:val="decimal"/>
      <w:lvlText w:val="%1)"/>
      <w:lvlJc w:val="left"/>
      <w:pPr>
        <w:ind w:left="173"/>
      </w:pPr>
      <w:rPr>
        <w:rFonts w:ascii="Arial" w:eastAsia="Times New Roman" w:hAnsi="Arial"/>
        <w:b w:val="0"/>
        <w:bCs w:val="0"/>
        <w:i w:val="0"/>
        <w:iCs w:val="0"/>
        <w:strike w:val="0"/>
        <w:dstrike w:val="0"/>
        <w:color w:val="000000"/>
        <w:sz w:val="10"/>
        <w:szCs w:val="10"/>
        <w:u w:val="none"/>
        <w:vertAlign w:val="baseline"/>
      </w:rPr>
    </w:lvl>
    <w:lvl w:ilvl="1" w:tplc="285A8BC8">
      <w:start w:val="1"/>
      <w:numFmt w:val="lowerLetter"/>
      <w:lvlText w:val="%2"/>
      <w:lvlJc w:val="left"/>
      <w:pPr>
        <w:ind w:left="1080"/>
      </w:pPr>
      <w:rPr>
        <w:rFonts w:ascii="Arial" w:eastAsia="Times New Roman" w:hAnsi="Arial"/>
        <w:b w:val="0"/>
        <w:bCs w:val="0"/>
        <w:i w:val="0"/>
        <w:iCs w:val="0"/>
        <w:strike w:val="0"/>
        <w:dstrike w:val="0"/>
        <w:color w:val="000000"/>
        <w:sz w:val="10"/>
        <w:szCs w:val="10"/>
        <w:u w:val="none"/>
        <w:vertAlign w:val="baseline"/>
      </w:rPr>
    </w:lvl>
    <w:lvl w:ilvl="2" w:tplc="07FA44A6">
      <w:start w:val="1"/>
      <w:numFmt w:val="lowerRoman"/>
      <w:lvlText w:val="%3"/>
      <w:lvlJc w:val="left"/>
      <w:pPr>
        <w:ind w:left="1800"/>
      </w:pPr>
      <w:rPr>
        <w:rFonts w:ascii="Arial" w:eastAsia="Times New Roman" w:hAnsi="Arial"/>
        <w:b w:val="0"/>
        <w:bCs w:val="0"/>
        <w:i w:val="0"/>
        <w:iCs w:val="0"/>
        <w:strike w:val="0"/>
        <w:dstrike w:val="0"/>
        <w:color w:val="000000"/>
        <w:sz w:val="10"/>
        <w:szCs w:val="10"/>
        <w:u w:val="none"/>
        <w:vertAlign w:val="baseline"/>
      </w:rPr>
    </w:lvl>
    <w:lvl w:ilvl="3" w:tplc="E9AC027C">
      <w:start w:val="1"/>
      <w:numFmt w:val="decimal"/>
      <w:lvlText w:val="%4"/>
      <w:lvlJc w:val="left"/>
      <w:pPr>
        <w:ind w:left="2520"/>
      </w:pPr>
      <w:rPr>
        <w:rFonts w:ascii="Arial" w:eastAsia="Times New Roman" w:hAnsi="Arial"/>
        <w:b w:val="0"/>
        <w:bCs w:val="0"/>
        <w:i w:val="0"/>
        <w:iCs w:val="0"/>
        <w:strike w:val="0"/>
        <w:dstrike w:val="0"/>
        <w:color w:val="000000"/>
        <w:sz w:val="10"/>
        <w:szCs w:val="10"/>
        <w:u w:val="none"/>
        <w:vertAlign w:val="baseline"/>
      </w:rPr>
    </w:lvl>
    <w:lvl w:ilvl="4" w:tplc="B514310E">
      <w:start w:val="1"/>
      <w:numFmt w:val="lowerLetter"/>
      <w:lvlText w:val="%5"/>
      <w:lvlJc w:val="left"/>
      <w:pPr>
        <w:ind w:left="3240"/>
      </w:pPr>
      <w:rPr>
        <w:rFonts w:ascii="Arial" w:eastAsia="Times New Roman" w:hAnsi="Arial"/>
        <w:b w:val="0"/>
        <w:bCs w:val="0"/>
        <w:i w:val="0"/>
        <w:iCs w:val="0"/>
        <w:strike w:val="0"/>
        <w:dstrike w:val="0"/>
        <w:color w:val="000000"/>
        <w:sz w:val="10"/>
        <w:szCs w:val="10"/>
        <w:u w:val="none"/>
        <w:vertAlign w:val="baseline"/>
      </w:rPr>
    </w:lvl>
    <w:lvl w:ilvl="5" w:tplc="4740DC66">
      <w:start w:val="1"/>
      <w:numFmt w:val="lowerRoman"/>
      <w:lvlText w:val="%6"/>
      <w:lvlJc w:val="left"/>
      <w:pPr>
        <w:ind w:left="3960"/>
      </w:pPr>
      <w:rPr>
        <w:rFonts w:ascii="Arial" w:eastAsia="Times New Roman" w:hAnsi="Arial"/>
        <w:b w:val="0"/>
        <w:bCs w:val="0"/>
        <w:i w:val="0"/>
        <w:iCs w:val="0"/>
        <w:strike w:val="0"/>
        <w:dstrike w:val="0"/>
        <w:color w:val="000000"/>
        <w:sz w:val="10"/>
        <w:szCs w:val="10"/>
        <w:u w:val="none"/>
        <w:vertAlign w:val="baseline"/>
      </w:rPr>
    </w:lvl>
    <w:lvl w:ilvl="6" w:tplc="CCA67F28">
      <w:start w:val="1"/>
      <w:numFmt w:val="decimal"/>
      <w:lvlText w:val="%7"/>
      <w:lvlJc w:val="left"/>
      <w:pPr>
        <w:ind w:left="4680"/>
      </w:pPr>
      <w:rPr>
        <w:rFonts w:ascii="Arial" w:eastAsia="Times New Roman" w:hAnsi="Arial"/>
        <w:b w:val="0"/>
        <w:bCs w:val="0"/>
        <w:i w:val="0"/>
        <w:iCs w:val="0"/>
        <w:strike w:val="0"/>
        <w:dstrike w:val="0"/>
        <w:color w:val="000000"/>
        <w:sz w:val="10"/>
        <w:szCs w:val="10"/>
        <w:u w:val="none"/>
        <w:vertAlign w:val="baseline"/>
      </w:rPr>
    </w:lvl>
    <w:lvl w:ilvl="7" w:tplc="9640C06E">
      <w:start w:val="1"/>
      <w:numFmt w:val="lowerLetter"/>
      <w:lvlText w:val="%8"/>
      <w:lvlJc w:val="left"/>
      <w:pPr>
        <w:ind w:left="5400"/>
      </w:pPr>
      <w:rPr>
        <w:rFonts w:ascii="Arial" w:eastAsia="Times New Roman" w:hAnsi="Arial"/>
        <w:b w:val="0"/>
        <w:bCs w:val="0"/>
        <w:i w:val="0"/>
        <w:iCs w:val="0"/>
        <w:strike w:val="0"/>
        <w:dstrike w:val="0"/>
        <w:color w:val="000000"/>
        <w:sz w:val="10"/>
        <w:szCs w:val="10"/>
        <w:u w:val="none"/>
        <w:vertAlign w:val="baseline"/>
      </w:rPr>
    </w:lvl>
    <w:lvl w:ilvl="8" w:tplc="D214C740">
      <w:start w:val="1"/>
      <w:numFmt w:val="lowerRoman"/>
      <w:lvlText w:val="%9"/>
      <w:lvlJc w:val="left"/>
      <w:pPr>
        <w:ind w:left="6120"/>
      </w:pPr>
      <w:rPr>
        <w:rFonts w:ascii="Arial" w:eastAsia="Times New Roman" w:hAnsi="Arial"/>
        <w:b w:val="0"/>
        <w:bCs w:val="0"/>
        <w:i w:val="0"/>
        <w:iCs w:val="0"/>
        <w:strike w:val="0"/>
        <w:dstrike w:val="0"/>
        <w:color w:val="000000"/>
        <w:sz w:val="10"/>
        <w:szCs w:val="10"/>
        <w:u w:val="none"/>
        <w:vertAlign w:val="baseline"/>
      </w:rPr>
    </w:lvl>
  </w:abstractNum>
  <w:abstractNum w:abstractNumId="9">
    <w:nsid w:val="6EBD0D22"/>
    <w:multiLevelType w:val="hybridMultilevel"/>
    <w:tmpl w:val="09C62B6C"/>
    <w:lvl w:ilvl="0" w:tplc="28CEE298">
      <w:start w:val="2"/>
      <w:numFmt w:val="lowerLetter"/>
      <w:lvlText w:val="%1)"/>
      <w:lvlJc w:val="left"/>
      <w:pPr>
        <w:ind w:left="326"/>
      </w:pPr>
      <w:rPr>
        <w:rFonts w:ascii="Arial" w:eastAsia="Times New Roman" w:hAnsi="Arial"/>
        <w:b w:val="0"/>
        <w:bCs w:val="0"/>
        <w:i w:val="0"/>
        <w:iCs w:val="0"/>
        <w:strike w:val="0"/>
        <w:dstrike w:val="0"/>
        <w:color w:val="000000"/>
        <w:sz w:val="10"/>
        <w:szCs w:val="10"/>
        <w:u w:val="none"/>
        <w:vertAlign w:val="baseline"/>
      </w:rPr>
    </w:lvl>
    <w:lvl w:ilvl="1" w:tplc="7EDC4EE2">
      <w:start w:val="1"/>
      <w:numFmt w:val="lowerLetter"/>
      <w:lvlText w:val="%2"/>
      <w:lvlJc w:val="left"/>
      <w:pPr>
        <w:ind w:left="1080"/>
      </w:pPr>
      <w:rPr>
        <w:rFonts w:ascii="Arial" w:eastAsia="Times New Roman" w:hAnsi="Arial"/>
        <w:b w:val="0"/>
        <w:bCs w:val="0"/>
        <w:i w:val="0"/>
        <w:iCs w:val="0"/>
        <w:strike w:val="0"/>
        <w:dstrike w:val="0"/>
        <w:color w:val="000000"/>
        <w:sz w:val="10"/>
        <w:szCs w:val="10"/>
        <w:u w:val="none"/>
        <w:vertAlign w:val="baseline"/>
      </w:rPr>
    </w:lvl>
    <w:lvl w:ilvl="2" w:tplc="B3542B40">
      <w:start w:val="1"/>
      <w:numFmt w:val="lowerRoman"/>
      <w:lvlText w:val="%3"/>
      <w:lvlJc w:val="left"/>
      <w:pPr>
        <w:ind w:left="1800"/>
      </w:pPr>
      <w:rPr>
        <w:rFonts w:ascii="Arial" w:eastAsia="Times New Roman" w:hAnsi="Arial"/>
        <w:b w:val="0"/>
        <w:bCs w:val="0"/>
        <w:i w:val="0"/>
        <w:iCs w:val="0"/>
        <w:strike w:val="0"/>
        <w:dstrike w:val="0"/>
        <w:color w:val="000000"/>
        <w:sz w:val="10"/>
        <w:szCs w:val="10"/>
        <w:u w:val="none"/>
        <w:vertAlign w:val="baseline"/>
      </w:rPr>
    </w:lvl>
    <w:lvl w:ilvl="3" w:tplc="8EE67164">
      <w:start w:val="1"/>
      <w:numFmt w:val="decimal"/>
      <w:lvlText w:val="%4"/>
      <w:lvlJc w:val="left"/>
      <w:pPr>
        <w:ind w:left="2520"/>
      </w:pPr>
      <w:rPr>
        <w:rFonts w:ascii="Arial" w:eastAsia="Times New Roman" w:hAnsi="Arial"/>
        <w:b w:val="0"/>
        <w:bCs w:val="0"/>
        <w:i w:val="0"/>
        <w:iCs w:val="0"/>
        <w:strike w:val="0"/>
        <w:dstrike w:val="0"/>
        <w:color w:val="000000"/>
        <w:sz w:val="10"/>
        <w:szCs w:val="10"/>
        <w:u w:val="none"/>
        <w:vertAlign w:val="baseline"/>
      </w:rPr>
    </w:lvl>
    <w:lvl w:ilvl="4" w:tplc="9468C778">
      <w:start w:val="1"/>
      <w:numFmt w:val="lowerLetter"/>
      <w:lvlText w:val="%5"/>
      <w:lvlJc w:val="left"/>
      <w:pPr>
        <w:ind w:left="3240"/>
      </w:pPr>
      <w:rPr>
        <w:rFonts w:ascii="Arial" w:eastAsia="Times New Roman" w:hAnsi="Arial"/>
        <w:b w:val="0"/>
        <w:bCs w:val="0"/>
        <w:i w:val="0"/>
        <w:iCs w:val="0"/>
        <w:strike w:val="0"/>
        <w:dstrike w:val="0"/>
        <w:color w:val="000000"/>
        <w:sz w:val="10"/>
        <w:szCs w:val="10"/>
        <w:u w:val="none"/>
        <w:vertAlign w:val="baseline"/>
      </w:rPr>
    </w:lvl>
    <w:lvl w:ilvl="5" w:tplc="E334F2BE">
      <w:start w:val="1"/>
      <w:numFmt w:val="lowerRoman"/>
      <w:lvlText w:val="%6"/>
      <w:lvlJc w:val="left"/>
      <w:pPr>
        <w:ind w:left="3960"/>
      </w:pPr>
      <w:rPr>
        <w:rFonts w:ascii="Arial" w:eastAsia="Times New Roman" w:hAnsi="Arial"/>
        <w:b w:val="0"/>
        <w:bCs w:val="0"/>
        <w:i w:val="0"/>
        <w:iCs w:val="0"/>
        <w:strike w:val="0"/>
        <w:dstrike w:val="0"/>
        <w:color w:val="000000"/>
        <w:sz w:val="10"/>
        <w:szCs w:val="10"/>
        <w:u w:val="none"/>
        <w:vertAlign w:val="baseline"/>
      </w:rPr>
    </w:lvl>
    <w:lvl w:ilvl="6" w:tplc="07BE7672">
      <w:start w:val="1"/>
      <w:numFmt w:val="decimal"/>
      <w:lvlText w:val="%7"/>
      <w:lvlJc w:val="left"/>
      <w:pPr>
        <w:ind w:left="4680"/>
      </w:pPr>
      <w:rPr>
        <w:rFonts w:ascii="Arial" w:eastAsia="Times New Roman" w:hAnsi="Arial"/>
        <w:b w:val="0"/>
        <w:bCs w:val="0"/>
        <w:i w:val="0"/>
        <w:iCs w:val="0"/>
        <w:strike w:val="0"/>
        <w:dstrike w:val="0"/>
        <w:color w:val="000000"/>
        <w:sz w:val="10"/>
        <w:szCs w:val="10"/>
        <w:u w:val="none"/>
        <w:vertAlign w:val="baseline"/>
      </w:rPr>
    </w:lvl>
    <w:lvl w:ilvl="7" w:tplc="6DACEF52">
      <w:start w:val="1"/>
      <w:numFmt w:val="lowerLetter"/>
      <w:lvlText w:val="%8"/>
      <w:lvlJc w:val="left"/>
      <w:pPr>
        <w:ind w:left="5400"/>
      </w:pPr>
      <w:rPr>
        <w:rFonts w:ascii="Arial" w:eastAsia="Times New Roman" w:hAnsi="Arial"/>
        <w:b w:val="0"/>
        <w:bCs w:val="0"/>
        <w:i w:val="0"/>
        <w:iCs w:val="0"/>
        <w:strike w:val="0"/>
        <w:dstrike w:val="0"/>
        <w:color w:val="000000"/>
        <w:sz w:val="10"/>
        <w:szCs w:val="10"/>
        <w:u w:val="none"/>
        <w:vertAlign w:val="baseline"/>
      </w:rPr>
    </w:lvl>
    <w:lvl w:ilvl="8" w:tplc="AA0ACDAA">
      <w:start w:val="1"/>
      <w:numFmt w:val="lowerRoman"/>
      <w:lvlText w:val="%9"/>
      <w:lvlJc w:val="left"/>
      <w:pPr>
        <w:ind w:left="6120"/>
      </w:pPr>
      <w:rPr>
        <w:rFonts w:ascii="Arial" w:eastAsia="Times New Roman" w:hAnsi="Arial"/>
        <w:b w:val="0"/>
        <w:bCs w:val="0"/>
        <w:i w:val="0"/>
        <w:iCs w:val="0"/>
        <w:strike w:val="0"/>
        <w:dstrike w:val="0"/>
        <w:color w:val="000000"/>
        <w:sz w:val="10"/>
        <w:szCs w:val="10"/>
        <w:u w:val="none"/>
        <w:vertAlign w:val="baseline"/>
      </w:rPr>
    </w:lvl>
  </w:abstractNum>
  <w:abstractNum w:abstractNumId="10">
    <w:nsid w:val="75BF022B"/>
    <w:multiLevelType w:val="hybridMultilevel"/>
    <w:tmpl w:val="97A05A98"/>
    <w:lvl w:ilvl="0" w:tplc="08E47CD0">
      <w:start w:val="1"/>
      <w:numFmt w:val="lowerLetter"/>
      <w:lvlText w:val="%1)"/>
      <w:lvlJc w:val="left"/>
      <w:pPr>
        <w:ind w:left="118"/>
      </w:pPr>
      <w:rPr>
        <w:rFonts w:ascii="Arial" w:eastAsia="Times New Roman" w:hAnsi="Arial"/>
        <w:b w:val="0"/>
        <w:bCs w:val="0"/>
        <w:i w:val="0"/>
        <w:iCs w:val="0"/>
        <w:strike w:val="0"/>
        <w:dstrike w:val="0"/>
        <w:color w:val="000000"/>
        <w:sz w:val="10"/>
        <w:szCs w:val="10"/>
        <w:u w:val="none"/>
        <w:vertAlign w:val="baseline"/>
      </w:rPr>
    </w:lvl>
    <w:lvl w:ilvl="1" w:tplc="BD04B18A">
      <w:start w:val="1"/>
      <w:numFmt w:val="lowerLetter"/>
      <w:lvlText w:val="%2"/>
      <w:lvlJc w:val="left"/>
      <w:pPr>
        <w:ind w:left="1080"/>
      </w:pPr>
      <w:rPr>
        <w:rFonts w:ascii="Arial" w:eastAsia="Times New Roman" w:hAnsi="Arial"/>
        <w:b w:val="0"/>
        <w:bCs w:val="0"/>
        <w:i w:val="0"/>
        <w:iCs w:val="0"/>
        <w:strike w:val="0"/>
        <w:dstrike w:val="0"/>
        <w:color w:val="000000"/>
        <w:sz w:val="10"/>
        <w:szCs w:val="10"/>
        <w:u w:val="none"/>
        <w:vertAlign w:val="baseline"/>
      </w:rPr>
    </w:lvl>
    <w:lvl w:ilvl="2" w:tplc="92C6396C">
      <w:start w:val="1"/>
      <w:numFmt w:val="lowerRoman"/>
      <w:lvlText w:val="%3"/>
      <w:lvlJc w:val="left"/>
      <w:pPr>
        <w:ind w:left="1800"/>
      </w:pPr>
      <w:rPr>
        <w:rFonts w:ascii="Arial" w:eastAsia="Times New Roman" w:hAnsi="Arial"/>
        <w:b w:val="0"/>
        <w:bCs w:val="0"/>
        <w:i w:val="0"/>
        <w:iCs w:val="0"/>
        <w:strike w:val="0"/>
        <w:dstrike w:val="0"/>
        <w:color w:val="000000"/>
        <w:sz w:val="10"/>
        <w:szCs w:val="10"/>
        <w:u w:val="none"/>
        <w:vertAlign w:val="baseline"/>
      </w:rPr>
    </w:lvl>
    <w:lvl w:ilvl="3" w:tplc="3C807478">
      <w:start w:val="1"/>
      <w:numFmt w:val="decimal"/>
      <w:lvlText w:val="%4"/>
      <w:lvlJc w:val="left"/>
      <w:pPr>
        <w:ind w:left="2520"/>
      </w:pPr>
      <w:rPr>
        <w:rFonts w:ascii="Arial" w:eastAsia="Times New Roman" w:hAnsi="Arial"/>
        <w:b w:val="0"/>
        <w:bCs w:val="0"/>
        <w:i w:val="0"/>
        <w:iCs w:val="0"/>
        <w:strike w:val="0"/>
        <w:dstrike w:val="0"/>
        <w:color w:val="000000"/>
        <w:sz w:val="10"/>
        <w:szCs w:val="10"/>
        <w:u w:val="none"/>
        <w:vertAlign w:val="baseline"/>
      </w:rPr>
    </w:lvl>
    <w:lvl w:ilvl="4" w:tplc="8A22CD6A">
      <w:start w:val="1"/>
      <w:numFmt w:val="lowerLetter"/>
      <w:lvlText w:val="%5"/>
      <w:lvlJc w:val="left"/>
      <w:pPr>
        <w:ind w:left="3240"/>
      </w:pPr>
      <w:rPr>
        <w:rFonts w:ascii="Arial" w:eastAsia="Times New Roman" w:hAnsi="Arial"/>
        <w:b w:val="0"/>
        <w:bCs w:val="0"/>
        <w:i w:val="0"/>
        <w:iCs w:val="0"/>
        <w:strike w:val="0"/>
        <w:dstrike w:val="0"/>
        <w:color w:val="000000"/>
        <w:sz w:val="10"/>
        <w:szCs w:val="10"/>
        <w:u w:val="none"/>
        <w:vertAlign w:val="baseline"/>
      </w:rPr>
    </w:lvl>
    <w:lvl w:ilvl="5" w:tplc="1918F2E8">
      <w:start w:val="1"/>
      <w:numFmt w:val="lowerRoman"/>
      <w:lvlText w:val="%6"/>
      <w:lvlJc w:val="left"/>
      <w:pPr>
        <w:ind w:left="3960"/>
      </w:pPr>
      <w:rPr>
        <w:rFonts w:ascii="Arial" w:eastAsia="Times New Roman" w:hAnsi="Arial"/>
        <w:b w:val="0"/>
        <w:bCs w:val="0"/>
        <w:i w:val="0"/>
        <w:iCs w:val="0"/>
        <w:strike w:val="0"/>
        <w:dstrike w:val="0"/>
        <w:color w:val="000000"/>
        <w:sz w:val="10"/>
        <w:szCs w:val="10"/>
        <w:u w:val="none"/>
        <w:vertAlign w:val="baseline"/>
      </w:rPr>
    </w:lvl>
    <w:lvl w:ilvl="6" w:tplc="79067A8A">
      <w:start w:val="1"/>
      <w:numFmt w:val="decimal"/>
      <w:lvlText w:val="%7"/>
      <w:lvlJc w:val="left"/>
      <w:pPr>
        <w:ind w:left="4680"/>
      </w:pPr>
      <w:rPr>
        <w:rFonts w:ascii="Arial" w:eastAsia="Times New Roman" w:hAnsi="Arial"/>
        <w:b w:val="0"/>
        <w:bCs w:val="0"/>
        <w:i w:val="0"/>
        <w:iCs w:val="0"/>
        <w:strike w:val="0"/>
        <w:dstrike w:val="0"/>
        <w:color w:val="000000"/>
        <w:sz w:val="10"/>
        <w:szCs w:val="10"/>
        <w:u w:val="none"/>
        <w:vertAlign w:val="baseline"/>
      </w:rPr>
    </w:lvl>
    <w:lvl w:ilvl="7" w:tplc="895E56E4">
      <w:start w:val="1"/>
      <w:numFmt w:val="lowerLetter"/>
      <w:lvlText w:val="%8"/>
      <w:lvlJc w:val="left"/>
      <w:pPr>
        <w:ind w:left="5400"/>
      </w:pPr>
      <w:rPr>
        <w:rFonts w:ascii="Arial" w:eastAsia="Times New Roman" w:hAnsi="Arial"/>
        <w:b w:val="0"/>
        <w:bCs w:val="0"/>
        <w:i w:val="0"/>
        <w:iCs w:val="0"/>
        <w:strike w:val="0"/>
        <w:dstrike w:val="0"/>
        <w:color w:val="000000"/>
        <w:sz w:val="10"/>
        <w:szCs w:val="10"/>
        <w:u w:val="none"/>
        <w:vertAlign w:val="baseline"/>
      </w:rPr>
    </w:lvl>
    <w:lvl w:ilvl="8" w:tplc="E084ED22">
      <w:start w:val="1"/>
      <w:numFmt w:val="lowerRoman"/>
      <w:lvlText w:val="%9"/>
      <w:lvlJc w:val="left"/>
      <w:pPr>
        <w:ind w:left="6120"/>
      </w:pPr>
      <w:rPr>
        <w:rFonts w:ascii="Arial" w:eastAsia="Times New Roman" w:hAnsi="Arial"/>
        <w:b w:val="0"/>
        <w:bCs w:val="0"/>
        <w:i w:val="0"/>
        <w:iCs w:val="0"/>
        <w:strike w:val="0"/>
        <w:dstrike w:val="0"/>
        <w:color w:val="000000"/>
        <w:sz w:val="10"/>
        <w:szCs w:val="10"/>
        <w:u w:val="none"/>
        <w:vertAlign w:val="baseline"/>
      </w:rPr>
    </w:lvl>
  </w:abstractNum>
  <w:num w:numId="1">
    <w:abstractNumId w:val="10"/>
  </w:num>
  <w:num w:numId="2">
    <w:abstractNumId w:val="9"/>
  </w:num>
  <w:num w:numId="3">
    <w:abstractNumId w:val="4"/>
  </w:num>
  <w:num w:numId="4">
    <w:abstractNumId w:val="1"/>
  </w:num>
  <w:num w:numId="5">
    <w:abstractNumId w:val="3"/>
  </w:num>
  <w:num w:numId="6">
    <w:abstractNumId w:val="6"/>
  </w:num>
  <w:num w:numId="7">
    <w:abstractNumId w:val="8"/>
  </w:num>
  <w:num w:numId="8">
    <w:abstractNumId w:val="5"/>
  </w:num>
  <w:num w:numId="9">
    <w:abstractNumId w:val="7"/>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B91954"/>
    <w:rsid w:val="00157281"/>
    <w:rsid w:val="00284149"/>
    <w:rsid w:val="004676C0"/>
    <w:rsid w:val="004A35D3"/>
    <w:rsid w:val="005C5604"/>
    <w:rsid w:val="0068599D"/>
    <w:rsid w:val="006C425B"/>
    <w:rsid w:val="0071351D"/>
    <w:rsid w:val="00784E33"/>
    <w:rsid w:val="00844163"/>
    <w:rsid w:val="0090645C"/>
    <w:rsid w:val="009E29BC"/>
    <w:rsid w:val="00AC6CBA"/>
    <w:rsid w:val="00B91954"/>
    <w:rsid w:val="00CC4467"/>
    <w:rsid w:val="00D53A1E"/>
    <w:rsid w:val="00D54FB3"/>
    <w:rsid w:val="00D77417"/>
    <w:rsid w:val="00E046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425B"/>
    <w:pPr>
      <w:spacing w:after="6" w:line="234" w:lineRule="auto"/>
      <w:ind w:left="-5" w:right="11" w:hanging="10"/>
      <w:jc w:val="both"/>
    </w:pPr>
    <w:rPr>
      <w:rFonts w:ascii="Arial" w:hAnsi="Arial" w:cs="Arial"/>
      <w:color w:val="000000"/>
      <w:sz w:val="10"/>
      <w:szCs w:val="10"/>
    </w:rPr>
  </w:style>
  <w:style w:type="paragraph" w:styleId="Titolo1">
    <w:name w:val="heading 1"/>
    <w:basedOn w:val="Normale"/>
    <w:next w:val="Normale"/>
    <w:link w:val="Titolo1Carattere"/>
    <w:uiPriority w:val="99"/>
    <w:qFormat/>
    <w:rsid w:val="00784E33"/>
    <w:pPr>
      <w:keepNext/>
      <w:keepLines/>
      <w:spacing w:before="240" w:after="0"/>
      <w:outlineLvl w:val="0"/>
    </w:pPr>
    <w:rPr>
      <w:rFonts w:ascii="Calibri Light" w:hAnsi="Calibri Light" w:cs="Calibri Light"/>
      <w:color w:val="2E74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84E33"/>
    <w:rPr>
      <w:rFonts w:ascii="Calibri Light" w:hAnsi="Calibri Light" w:cs="Calibri Light"/>
      <w:color w:val="2E74B5"/>
      <w:sz w:val="32"/>
      <w:szCs w:val="32"/>
    </w:rPr>
  </w:style>
  <w:style w:type="paragraph" w:styleId="Testofumetto">
    <w:name w:val="Balloon Text"/>
    <w:basedOn w:val="Normale"/>
    <w:link w:val="TestofumettoCarattere"/>
    <w:uiPriority w:val="99"/>
    <w:semiHidden/>
    <w:rsid w:val="00E0466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E0466D"/>
    <w:rPr>
      <w:rFonts w:ascii="Segoe UI" w:eastAsia="Times New Roman" w:hAnsi="Segoe UI" w:cs="Segoe UI"/>
      <w:color w:val="000000"/>
      <w:sz w:val="18"/>
      <w:szCs w:val="18"/>
    </w:rPr>
  </w:style>
  <w:style w:type="paragraph" w:styleId="Nessunaspaziatura">
    <w:name w:val="No Spacing"/>
    <w:uiPriority w:val="99"/>
    <w:qFormat/>
    <w:rsid w:val="00784E33"/>
    <w:pPr>
      <w:ind w:left="-5" w:right="11" w:hanging="10"/>
      <w:jc w:val="both"/>
    </w:pPr>
    <w:rPr>
      <w:rFonts w:ascii="Arial" w:hAnsi="Arial" w:cs="Arial"/>
      <w:color w:val="000000"/>
      <w:sz w:val="10"/>
      <w:szCs w:val="1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3486</Words>
  <Characters>19873</Characters>
  <Application>Microsoft Office Word</Application>
  <DocSecurity>0</DocSecurity>
  <Lines>165</Lines>
  <Paragraphs>46</Paragraphs>
  <ScaleCrop>false</ScaleCrop>
  <Company>associazione di volontariato</Company>
  <LinksUpToDate>false</LinksUpToDate>
  <CharactersWithSpaces>23313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culturale castiglionese</dc:title>
  <dc:creator>Server_</dc:creator>
  <cp:lastModifiedBy>PC</cp:lastModifiedBy>
  <cp:revision>2</cp:revision>
  <cp:lastPrinted>2013-09-25T16:52:00Z</cp:lastPrinted>
  <dcterms:created xsi:type="dcterms:W3CDTF">2013-10-11T21:52:00Z</dcterms:created>
  <dcterms:modified xsi:type="dcterms:W3CDTF">2013-10-11T21:52:00Z</dcterms:modified>
</cp:coreProperties>
</file>